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B958E8" w14:textId="0C8E4F04" w:rsidR="00457E7E" w:rsidRPr="00DE63BF" w:rsidRDefault="00457E7E" w:rsidP="004F3A81">
      <w:pPr>
        <w:spacing w:after="0" w:line="240" w:lineRule="auto"/>
        <w:jc w:val="both"/>
        <w:rPr>
          <w:rFonts w:ascii="TyponineSans Reg" w:eastAsia="Times New Roman" w:hAnsi="TyponineSans Reg" w:cs="Lucida Sans Unicode"/>
          <w:b/>
          <w:bCs/>
          <w:color w:val="000000" w:themeColor="text1"/>
          <w:sz w:val="24"/>
          <w:szCs w:val="24"/>
          <w:shd w:val="clear" w:color="auto" w:fill="FFFFFF"/>
          <w:lang w:val="hr-HR" w:eastAsia="en-GB"/>
        </w:rPr>
      </w:pPr>
      <w:r w:rsidRPr="00DE63BF">
        <w:rPr>
          <w:rFonts w:ascii="TyponineSans Reg" w:eastAsia="Times New Roman" w:hAnsi="TyponineSans Reg" w:cs="Lucida Sans Unicode"/>
          <w:b/>
          <w:bCs/>
          <w:color w:val="000000" w:themeColor="text1"/>
          <w:sz w:val="24"/>
          <w:szCs w:val="24"/>
          <w:shd w:val="clear" w:color="auto" w:fill="FFFFFF"/>
          <w:lang w:val="hr-HR" w:eastAsia="en-GB"/>
        </w:rPr>
        <w:t>ZAŠTITA OSOBNIH PODATAKA</w:t>
      </w:r>
    </w:p>
    <w:p w14:paraId="4A7A04E0" w14:textId="7E7C6A12" w:rsidR="00457E7E" w:rsidRDefault="00457E7E" w:rsidP="004F3A81">
      <w:pPr>
        <w:spacing w:after="0" w:line="240" w:lineRule="auto"/>
        <w:jc w:val="both"/>
        <w:rPr>
          <w:rFonts w:ascii="TyponineSans Reg" w:eastAsia="Times New Roman" w:hAnsi="TyponineSans Reg" w:cs="Lucida Sans Unicode"/>
          <w:b/>
          <w:bCs/>
          <w:color w:val="000000" w:themeColor="text1"/>
          <w:shd w:val="clear" w:color="auto" w:fill="FFFFFF"/>
          <w:lang w:val="hr-HR" w:eastAsia="en-GB"/>
        </w:rPr>
      </w:pPr>
    </w:p>
    <w:p w14:paraId="05FE3F16" w14:textId="77777777" w:rsidR="00370D92" w:rsidRDefault="00370D92" w:rsidP="004F3A81">
      <w:pPr>
        <w:spacing w:after="0" w:line="240" w:lineRule="auto"/>
        <w:jc w:val="both"/>
        <w:rPr>
          <w:rFonts w:ascii="TyponineSans Reg" w:eastAsia="Times New Roman" w:hAnsi="TyponineSans Reg" w:cs="Lucida Sans Unicode"/>
          <w:b/>
          <w:bCs/>
          <w:color w:val="000000" w:themeColor="text1"/>
          <w:shd w:val="clear" w:color="auto" w:fill="FFFFFF"/>
          <w:lang w:val="hr-HR" w:eastAsia="en-GB"/>
        </w:rPr>
      </w:pPr>
    </w:p>
    <w:p w14:paraId="027ECF86" w14:textId="7AEB58C4" w:rsidR="001C16AF" w:rsidRPr="00D4492E" w:rsidRDefault="001C16AF" w:rsidP="004F3A81">
      <w:pPr>
        <w:spacing w:after="0" w:line="240" w:lineRule="auto"/>
        <w:jc w:val="both"/>
        <w:rPr>
          <w:rFonts w:ascii="TyponineSans Reg" w:eastAsia="Times New Roman" w:hAnsi="TyponineSans Reg" w:cs="Lucida Sans Unicode"/>
          <w:b/>
          <w:bCs/>
          <w:color w:val="000000" w:themeColor="text1"/>
          <w:shd w:val="clear" w:color="auto" w:fill="FFFFFF"/>
          <w:lang w:val="hr-HR" w:eastAsia="en-GB"/>
        </w:rPr>
      </w:pPr>
      <w:r w:rsidRPr="00D4492E">
        <w:rPr>
          <w:rFonts w:ascii="TyponineSans Reg" w:eastAsia="Times New Roman" w:hAnsi="TyponineSans Reg" w:cs="Lucida Sans Unicode"/>
          <w:b/>
          <w:bCs/>
          <w:color w:val="000000" w:themeColor="text1"/>
          <w:shd w:val="clear" w:color="auto" w:fill="FFFFFF"/>
          <w:lang w:val="hr-HR" w:eastAsia="en-GB"/>
        </w:rPr>
        <w:t xml:space="preserve">Voditelj obrade osobnih podataka koje prikuplja </w:t>
      </w:r>
      <w:r w:rsidR="009D2973" w:rsidRPr="00D4492E">
        <w:rPr>
          <w:rFonts w:ascii="TyponineSans Reg" w:eastAsia="Times New Roman" w:hAnsi="TyponineSans Reg" w:cs="Lucida Sans Unicode"/>
          <w:b/>
          <w:bCs/>
          <w:color w:val="000000" w:themeColor="text1"/>
          <w:shd w:val="clear" w:color="auto" w:fill="FFFFFF"/>
          <w:lang w:val="hr-HR" w:eastAsia="en-GB"/>
        </w:rPr>
        <w:t>Javna ustanova „Nacionalni</w:t>
      </w:r>
      <w:r w:rsidR="000F3E40" w:rsidRPr="00D4492E">
        <w:rPr>
          <w:rFonts w:ascii="TyponineSans Reg" w:eastAsia="Times New Roman" w:hAnsi="TyponineSans Reg" w:cs="Lucida Sans Unicode"/>
          <w:b/>
          <w:bCs/>
          <w:color w:val="000000" w:themeColor="text1"/>
          <w:shd w:val="clear" w:color="auto" w:fill="FFFFFF"/>
          <w:lang w:val="hr-HR" w:eastAsia="en-GB"/>
        </w:rPr>
        <w:t xml:space="preserve"> park Brijuni“</w:t>
      </w:r>
      <w:r w:rsidRPr="00D4492E">
        <w:rPr>
          <w:rFonts w:ascii="TyponineSans Reg" w:eastAsia="Times New Roman" w:hAnsi="TyponineSans Reg" w:cs="Lucida Sans Unicode"/>
          <w:b/>
          <w:bCs/>
          <w:color w:val="000000" w:themeColor="text1"/>
          <w:shd w:val="clear" w:color="auto" w:fill="FFFFFF"/>
          <w:lang w:val="hr-HR" w:eastAsia="en-GB"/>
        </w:rPr>
        <w:t xml:space="preserve"> je pravna osoba Javna ustanova „Nacionalni park Brijuni“, Brijuni – 52 100 Pula.</w:t>
      </w:r>
    </w:p>
    <w:p w14:paraId="0BCF14F6" w14:textId="6219B36F" w:rsidR="001C16AF" w:rsidRDefault="001C16AF" w:rsidP="004F3A81">
      <w:pPr>
        <w:spacing w:after="0" w:line="240" w:lineRule="auto"/>
        <w:jc w:val="both"/>
        <w:rPr>
          <w:rFonts w:ascii="TyponineSans Reg" w:eastAsia="Times New Roman" w:hAnsi="TyponineSans Reg" w:cs="Lucida Sans Unicode"/>
          <w:color w:val="000000" w:themeColor="text1"/>
          <w:shd w:val="clear" w:color="auto" w:fill="FFFFFF"/>
          <w:lang w:val="hr-HR" w:eastAsia="en-GB"/>
        </w:rPr>
      </w:pPr>
    </w:p>
    <w:p w14:paraId="0F059A52" w14:textId="77777777" w:rsidR="00370D92" w:rsidRDefault="00370D92" w:rsidP="004F3A81">
      <w:pPr>
        <w:spacing w:after="0" w:line="240" w:lineRule="auto"/>
        <w:jc w:val="both"/>
        <w:rPr>
          <w:rFonts w:ascii="TyponineSans Reg" w:eastAsia="Times New Roman" w:hAnsi="TyponineSans Reg" w:cs="Lucida Sans Unicode"/>
          <w:color w:val="000000" w:themeColor="text1"/>
          <w:shd w:val="clear" w:color="auto" w:fill="FFFFFF"/>
          <w:lang w:val="hr-HR" w:eastAsia="en-GB"/>
        </w:rPr>
      </w:pPr>
    </w:p>
    <w:p w14:paraId="26F8A47B" w14:textId="77777777" w:rsidR="00370D92" w:rsidRPr="00370D92" w:rsidRDefault="00370D92" w:rsidP="00370D92">
      <w:pPr>
        <w:spacing w:after="0" w:line="240" w:lineRule="auto"/>
        <w:rPr>
          <w:rFonts w:ascii="TyponineSans Reg" w:eastAsia="Times New Roman" w:hAnsi="TyponineSans Reg" w:cs="Lucida Sans Unicode"/>
          <w:color w:val="000000" w:themeColor="text1"/>
          <w:shd w:val="clear" w:color="auto" w:fill="FFFFFF"/>
          <w:lang w:val="hr-HR" w:eastAsia="en-GB"/>
        </w:rPr>
      </w:pPr>
      <w:r w:rsidRPr="00370D92">
        <w:rPr>
          <w:rFonts w:ascii="TyponineSans Reg" w:eastAsia="Times New Roman" w:hAnsi="TyponineSans Reg" w:cs="Lucida Sans Unicode"/>
          <w:color w:val="000000" w:themeColor="text1"/>
          <w:shd w:val="clear" w:color="auto" w:fill="FFFFFF"/>
          <w:lang w:val="hr-HR" w:eastAsia="en-GB"/>
        </w:rPr>
        <w:t xml:space="preserve">Javna ustanova „Nacionalni park Brijuni“, Brijuni prikuplja i obrađuje osobne podatke pojedinca (ispitanika) u poslovne svrhe u skladu s važećim propisima kojima je regulirana zaštita osobnih podataka (Opća uredba o zaštiti podataka 2016/679). </w:t>
      </w:r>
    </w:p>
    <w:p w14:paraId="56AF3DB4" w14:textId="64FDEBF7" w:rsidR="00925AA8" w:rsidRDefault="00925AA8" w:rsidP="00925AA8">
      <w:pPr>
        <w:spacing w:after="0" w:line="240" w:lineRule="auto"/>
        <w:rPr>
          <w:rFonts w:ascii="TyponineSans Reg" w:eastAsia="Times New Roman" w:hAnsi="TyponineSans Reg" w:cs="Lucida Sans Unicode"/>
          <w:b/>
          <w:bCs/>
          <w:color w:val="000000" w:themeColor="text1"/>
          <w:shd w:val="clear" w:color="auto" w:fill="FFFFFF"/>
          <w:lang w:val="hr-HR" w:eastAsia="en-GB"/>
        </w:rPr>
      </w:pPr>
    </w:p>
    <w:p w14:paraId="7C525B10" w14:textId="77777777" w:rsidR="00370D92" w:rsidRPr="00D4492E" w:rsidRDefault="00370D92" w:rsidP="00925AA8">
      <w:pPr>
        <w:spacing w:after="0" w:line="240" w:lineRule="auto"/>
        <w:rPr>
          <w:rFonts w:ascii="TyponineSans Reg" w:eastAsia="Times New Roman" w:hAnsi="TyponineSans Reg" w:cs="Lucida Sans Unicode"/>
          <w:b/>
          <w:bCs/>
          <w:color w:val="000000" w:themeColor="text1"/>
          <w:shd w:val="clear" w:color="auto" w:fill="FFFFFF"/>
          <w:lang w:val="hr-HR" w:eastAsia="en-GB"/>
        </w:rPr>
      </w:pPr>
    </w:p>
    <w:p w14:paraId="3A586457" w14:textId="44C5DE65" w:rsidR="00925AA8" w:rsidRPr="00D4492E" w:rsidRDefault="00925AA8" w:rsidP="00B6109D">
      <w:pPr>
        <w:spacing w:after="0" w:line="240" w:lineRule="auto"/>
        <w:jc w:val="both"/>
        <w:rPr>
          <w:rFonts w:ascii="TyponineSans Reg" w:eastAsia="Times New Roman" w:hAnsi="TyponineSans Reg" w:cs="Lucida Sans Unicode"/>
          <w:b/>
          <w:bCs/>
          <w:color w:val="000000" w:themeColor="text1"/>
          <w:lang w:val="hr-HR" w:eastAsia="en-GB"/>
        </w:rPr>
      </w:pPr>
      <w:r w:rsidRPr="00D4492E">
        <w:rPr>
          <w:rFonts w:ascii="TyponineSans Reg" w:eastAsia="Times New Roman" w:hAnsi="TyponineSans Reg" w:cs="Lucida Sans Unicode"/>
          <w:b/>
          <w:bCs/>
          <w:color w:val="000000" w:themeColor="text1"/>
          <w:lang w:val="hr-HR" w:eastAsia="en-GB"/>
        </w:rPr>
        <w:t>Službenik za zaštitu osobnih podataka Javne ustanove „Nacionalni park Brijuni“ je:</w:t>
      </w:r>
    </w:p>
    <w:p w14:paraId="56C92A2E" w14:textId="684A8186" w:rsidR="00925AA8" w:rsidRDefault="00925AA8" w:rsidP="00925AA8">
      <w:pPr>
        <w:spacing w:after="0" w:line="240" w:lineRule="auto"/>
        <w:rPr>
          <w:rFonts w:ascii="TyponineSans Reg" w:eastAsia="Times New Roman" w:hAnsi="TyponineSans Reg" w:cs="Lucida Sans Unicode"/>
          <w:color w:val="000000" w:themeColor="text1"/>
          <w:lang w:val="hr-HR" w:eastAsia="en-GB"/>
        </w:rPr>
      </w:pPr>
      <w:r w:rsidRPr="00D4492E">
        <w:rPr>
          <w:rFonts w:ascii="TyponineSans Reg" w:eastAsia="Times New Roman" w:hAnsi="TyponineSans Reg" w:cs="Lucida Sans Unicode"/>
          <w:color w:val="000000" w:themeColor="text1"/>
          <w:lang w:val="hr-HR" w:eastAsia="en-GB"/>
        </w:rPr>
        <w:t>Milena Kostović</w:t>
      </w:r>
      <w:r w:rsidR="00B6109D" w:rsidRPr="00D4492E">
        <w:rPr>
          <w:rFonts w:ascii="TyponineSans Reg" w:eastAsia="Times New Roman" w:hAnsi="TyponineSans Reg" w:cs="Lucida Sans Unicode"/>
          <w:color w:val="000000" w:themeColor="text1"/>
          <w:lang w:val="hr-HR" w:eastAsia="en-GB"/>
        </w:rPr>
        <w:t>, dipl.iur.</w:t>
      </w:r>
    </w:p>
    <w:p w14:paraId="0D57D8A2" w14:textId="2561DE9A" w:rsidR="00457E7E" w:rsidRPr="00D4492E" w:rsidRDefault="00457E7E" w:rsidP="00925AA8">
      <w:pPr>
        <w:spacing w:after="0" w:line="240" w:lineRule="auto"/>
        <w:rPr>
          <w:rFonts w:ascii="TyponineSans Reg" w:eastAsia="Times New Roman" w:hAnsi="TyponineSans Reg" w:cs="Lucida Sans Unicode"/>
          <w:color w:val="000000" w:themeColor="text1"/>
          <w:lang w:val="hr-HR" w:eastAsia="en-GB"/>
        </w:rPr>
      </w:pPr>
      <w:r>
        <w:rPr>
          <w:rFonts w:ascii="TyponineSans Reg" w:eastAsia="Times New Roman" w:hAnsi="TyponineSans Reg" w:cs="Lucida Sans Unicode"/>
          <w:color w:val="000000" w:themeColor="text1"/>
          <w:lang w:val="hr-HR" w:eastAsia="en-GB"/>
        </w:rPr>
        <w:t>Kontakt:</w:t>
      </w:r>
    </w:p>
    <w:p w14:paraId="6C0E229D" w14:textId="4619D699" w:rsidR="00925AA8" w:rsidRPr="00D4492E" w:rsidRDefault="00925AA8" w:rsidP="00925AA8">
      <w:pPr>
        <w:spacing w:after="0" w:line="240" w:lineRule="auto"/>
        <w:rPr>
          <w:rFonts w:ascii="TyponineSans Reg" w:eastAsia="Times New Roman" w:hAnsi="TyponineSans Reg" w:cs="Lucida Sans Unicode"/>
          <w:color w:val="000000" w:themeColor="text1"/>
          <w:lang w:val="hr-HR" w:eastAsia="en-GB"/>
        </w:rPr>
      </w:pPr>
      <w:r w:rsidRPr="00D4492E">
        <w:rPr>
          <w:rFonts w:ascii="TyponineSans Reg" w:eastAsia="Times New Roman" w:hAnsi="TyponineSans Reg" w:cs="Lucida Sans Unicode"/>
          <w:color w:val="000000" w:themeColor="text1"/>
          <w:lang w:val="hr-HR" w:eastAsia="en-GB"/>
        </w:rPr>
        <w:t>mail: zop@np-brijuni.hr</w:t>
      </w:r>
    </w:p>
    <w:p w14:paraId="7552C609" w14:textId="3A7EBFF3" w:rsidR="00925AA8" w:rsidRPr="00D4492E" w:rsidRDefault="00457E7E" w:rsidP="00925AA8">
      <w:pPr>
        <w:spacing w:after="0" w:line="240" w:lineRule="auto"/>
        <w:rPr>
          <w:rFonts w:ascii="TyponineSans Reg" w:eastAsia="Times New Roman" w:hAnsi="TyponineSans Reg" w:cs="Lucida Sans Unicode"/>
          <w:color w:val="000000" w:themeColor="text1"/>
          <w:lang w:val="hr-HR" w:eastAsia="en-GB"/>
        </w:rPr>
      </w:pPr>
      <w:r>
        <w:rPr>
          <w:rFonts w:ascii="TyponineSans Reg" w:eastAsia="Times New Roman" w:hAnsi="TyponineSans Reg" w:cs="Lucida Sans Unicode"/>
          <w:color w:val="000000" w:themeColor="text1"/>
          <w:lang w:val="hr-HR" w:eastAsia="en-GB"/>
        </w:rPr>
        <w:t>adresa</w:t>
      </w:r>
      <w:r w:rsidR="00925AA8" w:rsidRPr="00D4492E">
        <w:rPr>
          <w:rFonts w:ascii="TyponineSans Reg" w:eastAsia="Times New Roman" w:hAnsi="TyponineSans Reg" w:cs="Lucida Sans Unicode"/>
          <w:color w:val="000000" w:themeColor="text1"/>
          <w:lang w:val="hr-HR" w:eastAsia="en-GB"/>
        </w:rPr>
        <w:t xml:space="preserve">: Brionska 10, </w:t>
      </w:r>
      <w:r w:rsidR="005D3D77">
        <w:rPr>
          <w:rFonts w:ascii="TyponineSans Reg" w:eastAsia="Times New Roman" w:hAnsi="TyponineSans Reg" w:cs="Lucida Sans Unicode"/>
          <w:color w:val="000000" w:themeColor="text1"/>
          <w:lang w:val="hr-HR" w:eastAsia="en-GB"/>
        </w:rPr>
        <w:t>52</w:t>
      </w:r>
      <w:r w:rsidR="00925AA8" w:rsidRPr="00D4492E">
        <w:rPr>
          <w:rFonts w:ascii="TyponineSans Reg" w:eastAsia="Times New Roman" w:hAnsi="TyponineSans Reg" w:cs="Lucida Sans Unicode"/>
          <w:color w:val="000000" w:themeColor="text1"/>
          <w:lang w:val="hr-HR" w:eastAsia="en-GB"/>
        </w:rPr>
        <w:t xml:space="preserve"> 212 Fažana</w:t>
      </w:r>
    </w:p>
    <w:p w14:paraId="038441C8" w14:textId="276B1F93" w:rsidR="00925AA8" w:rsidRPr="00D4492E" w:rsidRDefault="00925AA8" w:rsidP="00925AA8">
      <w:pPr>
        <w:spacing w:after="0" w:line="240" w:lineRule="auto"/>
        <w:rPr>
          <w:rFonts w:ascii="TyponineSans Reg" w:eastAsia="Times New Roman" w:hAnsi="TyponineSans Reg" w:cs="Lucida Sans Unicode"/>
          <w:color w:val="000000" w:themeColor="text1"/>
          <w:lang w:val="hr-HR" w:eastAsia="en-GB"/>
        </w:rPr>
      </w:pPr>
      <w:r w:rsidRPr="00D4492E">
        <w:rPr>
          <w:rFonts w:ascii="TyponineSans Reg" w:eastAsia="Times New Roman" w:hAnsi="TyponineSans Reg" w:cs="Lucida Sans Unicode"/>
          <w:color w:val="000000" w:themeColor="text1"/>
          <w:lang w:val="hr-HR" w:eastAsia="en-GB"/>
        </w:rPr>
        <w:t>broj telefona: +385 52 525 804</w:t>
      </w:r>
    </w:p>
    <w:p w14:paraId="03DC4889" w14:textId="77777777" w:rsidR="00925AA8" w:rsidRPr="00D4492E" w:rsidRDefault="00925AA8" w:rsidP="00925AA8">
      <w:pPr>
        <w:spacing w:after="0" w:line="240" w:lineRule="auto"/>
        <w:rPr>
          <w:rFonts w:ascii="TyponineSans Reg" w:eastAsia="Times New Roman" w:hAnsi="TyponineSans Reg" w:cs="Lucida Sans Unicode"/>
          <w:color w:val="000000" w:themeColor="text1"/>
          <w:lang w:val="hr-HR" w:eastAsia="en-GB"/>
        </w:rPr>
      </w:pPr>
    </w:p>
    <w:p w14:paraId="34D7700F" w14:textId="03B0E84C" w:rsidR="00925AA8" w:rsidRPr="00D4492E" w:rsidRDefault="00925AA8" w:rsidP="001C16AF">
      <w:pPr>
        <w:spacing w:after="0" w:line="240" w:lineRule="auto"/>
        <w:jc w:val="both"/>
        <w:rPr>
          <w:rFonts w:ascii="TyponineSans Reg" w:eastAsia="Times New Roman" w:hAnsi="TyponineSans Reg" w:cs="Lucida Sans Unicode"/>
          <w:color w:val="000000" w:themeColor="text1"/>
          <w:lang w:val="hr-HR" w:eastAsia="en-GB"/>
        </w:rPr>
      </w:pPr>
      <w:r w:rsidRPr="00D4492E">
        <w:rPr>
          <w:rFonts w:ascii="TyponineSans Reg" w:eastAsia="Times New Roman" w:hAnsi="TyponineSans Reg" w:cs="Lucida Sans Unicode"/>
          <w:color w:val="000000" w:themeColor="text1"/>
          <w:lang w:val="hr-HR" w:eastAsia="en-GB"/>
        </w:rPr>
        <w:t>Službenik za zaštitu osobnih podataka vodi brigu o zaštiti osobnih podataka, zakonitosti obrade osobnih podataka u smislu poštivanja odredbi Opće uredbe o zaštiti osobnih podataka (GDPR) i ostalih propisa koji uređuju pitanja obrade osobnih podataka. Službenik j</w:t>
      </w:r>
      <w:r w:rsidR="001C16AF" w:rsidRPr="00D4492E">
        <w:rPr>
          <w:rFonts w:ascii="TyponineSans Reg" w:eastAsia="Times New Roman" w:hAnsi="TyponineSans Reg" w:cs="Lucida Sans Unicode"/>
          <w:color w:val="000000" w:themeColor="text1"/>
          <w:lang w:val="hr-HR" w:eastAsia="en-GB"/>
        </w:rPr>
        <w:t>e</w:t>
      </w:r>
      <w:r w:rsidRPr="00D4492E">
        <w:rPr>
          <w:rFonts w:ascii="TyponineSans Reg" w:eastAsia="Times New Roman" w:hAnsi="TyponineSans Reg" w:cs="Lucida Sans Unicode"/>
          <w:color w:val="000000" w:themeColor="text1"/>
          <w:lang w:val="hr-HR" w:eastAsia="en-GB"/>
        </w:rPr>
        <w:t xml:space="preserve"> dužan čuvati povjerljivost svih informacija i podataka koje sazna u obavljanju svojih dužnosti, a ta obveza mu traje i nakon obavljanja dužnosti službenika za zaštitu podataka.</w:t>
      </w:r>
    </w:p>
    <w:p w14:paraId="63466996" w14:textId="77777777" w:rsidR="00842614" w:rsidRDefault="00842614" w:rsidP="0018586F">
      <w:pPr>
        <w:shd w:val="clear" w:color="auto" w:fill="FFFFFF"/>
        <w:spacing w:after="0" w:line="240" w:lineRule="auto"/>
        <w:outlineLvl w:val="2"/>
        <w:rPr>
          <w:rFonts w:ascii="TyponineSans Reg" w:eastAsia="Times New Roman" w:hAnsi="TyponineSans Reg" w:cs="Arial"/>
          <w:b/>
          <w:bCs/>
          <w:color w:val="000000" w:themeColor="text1"/>
          <w:lang w:val="hr-HR" w:eastAsia="en-GB"/>
        </w:rPr>
      </w:pPr>
    </w:p>
    <w:p w14:paraId="7E509437" w14:textId="77777777" w:rsidR="00842614" w:rsidRDefault="00842614" w:rsidP="0018586F">
      <w:pPr>
        <w:shd w:val="clear" w:color="auto" w:fill="FFFFFF"/>
        <w:spacing w:after="0" w:line="240" w:lineRule="auto"/>
        <w:outlineLvl w:val="2"/>
        <w:rPr>
          <w:rFonts w:ascii="TyponineSans Reg" w:eastAsia="Times New Roman" w:hAnsi="TyponineSans Reg" w:cs="Arial"/>
          <w:b/>
          <w:bCs/>
          <w:color w:val="000000" w:themeColor="text1"/>
          <w:lang w:val="hr-HR" w:eastAsia="en-GB"/>
        </w:rPr>
      </w:pPr>
    </w:p>
    <w:p w14:paraId="0F449CA2" w14:textId="1F4D94C2" w:rsidR="0018586F" w:rsidRPr="00D4492E" w:rsidRDefault="0018586F" w:rsidP="0018586F">
      <w:pPr>
        <w:shd w:val="clear" w:color="auto" w:fill="FFFFFF"/>
        <w:spacing w:after="0" w:line="240" w:lineRule="auto"/>
        <w:outlineLvl w:val="2"/>
        <w:rPr>
          <w:rFonts w:ascii="TyponineSans Reg" w:eastAsia="Times New Roman" w:hAnsi="TyponineSans Reg" w:cs="Arial"/>
          <w:b/>
          <w:bCs/>
          <w:color w:val="000000" w:themeColor="text1"/>
          <w:lang w:val="hr-HR" w:eastAsia="en-GB"/>
        </w:rPr>
      </w:pPr>
      <w:r w:rsidRPr="00D4492E">
        <w:rPr>
          <w:rFonts w:ascii="TyponineSans Reg" w:eastAsia="Times New Roman" w:hAnsi="TyponineSans Reg" w:cs="Arial"/>
          <w:b/>
          <w:bCs/>
          <w:color w:val="000000" w:themeColor="text1"/>
          <w:lang w:val="hr-HR" w:eastAsia="en-GB"/>
        </w:rPr>
        <w:t>Podaci koje Javna ustanova „Nacionalni park Brijuni“,  prikuplja su:</w:t>
      </w:r>
    </w:p>
    <w:p w14:paraId="5639B8C2" w14:textId="0D62AC6A" w:rsidR="0018586F" w:rsidRPr="00D4492E" w:rsidRDefault="0018586F" w:rsidP="0018586F">
      <w:pPr>
        <w:pStyle w:val="ListParagraph"/>
        <w:numPr>
          <w:ilvl w:val="0"/>
          <w:numId w:val="8"/>
        </w:numPr>
        <w:shd w:val="clear" w:color="auto" w:fill="FFFFFF"/>
        <w:spacing w:after="0" w:line="240" w:lineRule="auto"/>
        <w:rPr>
          <w:rFonts w:ascii="TyponineSans Reg" w:eastAsia="Times New Roman" w:hAnsi="TyponineSans Reg" w:cs="Lucida Sans Unicode"/>
          <w:color w:val="000000" w:themeColor="text1"/>
          <w:lang w:val="hr-HR" w:eastAsia="en-GB"/>
        </w:rPr>
      </w:pPr>
      <w:r w:rsidRPr="00D4492E">
        <w:rPr>
          <w:rFonts w:ascii="TyponineSans Reg" w:eastAsia="Times New Roman" w:hAnsi="TyponineSans Reg" w:cs="Lucida Sans Unicode"/>
          <w:color w:val="000000" w:themeColor="text1"/>
          <w:lang w:val="hr-HR" w:eastAsia="en-GB"/>
        </w:rPr>
        <w:t>podaci o zaposlenicima</w:t>
      </w:r>
      <w:r w:rsidR="00457E7E">
        <w:rPr>
          <w:rFonts w:ascii="TyponineSans Reg" w:eastAsia="Times New Roman" w:hAnsi="TyponineSans Reg" w:cs="Lucida Sans Unicode"/>
          <w:color w:val="000000" w:themeColor="text1"/>
          <w:lang w:val="hr-HR" w:eastAsia="en-GB"/>
        </w:rPr>
        <w:t xml:space="preserve"> te ostalim osobama na radu;</w:t>
      </w:r>
    </w:p>
    <w:p w14:paraId="7F71D65F" w14:textId="78BEE513" w:rsidR="0018586F" w:rsidRPr="00D4492E" w:rsidRDefault="0018586F" w:rsidP="0018586F">
      <w:pPr>
        <w:pStyle w:val="ListParagraph"/>
        <w:numPr>
          <w:ilvl w:val="0"/>
          <w:numId w:val="8"/>
        </w:numPr>
        <w:shd w:val="clear" w:color="auto" w:fill="FFFFFF"/>
        <w:spacing w:after="0" w:line="240" w:lineRule="auto"/>
        <w:rPr>
          <w:rFonts w:ascii="TyponineSans Reg" w:eastAsia="Times New Roman" w:hAnsi="TyponineSans Reg" w:cs="Lucida Sans Unicode"/>
          <w:color w:val="000000" w:themeColor="text1"/>
          <w:lang w:val="hr-HR" w:eastAsia="en-GB"/>
        </w:rPr>
      </w:pPr>
      <w:r w:rsidRPr="00D4492E">
        <w:rPr>
          <w:rFonts w:ascii="TyponineSans Reg" w:eastAsia="Times New Roman" w:hAnsi="TyponineSans Reg" w:cs="Lucida Sans Unicode"/>
          <w:color w:val="000000" w:themeColor="text1"/>
          <w:lang w:val="hr-HR" w:eastAsia="en-GB"/>
        </w:rPr>
        <w:t>podaci za prijem u radni odnos</w:t>
      </w:r>
      <w:r w:rsidR="00457E7E">
        <w:rPr>
          <w:rFonts w:ascii="TyponineSans Reg" w:eastAsia="Times New Roman" w:hAnsi="TyponineSans Reg" w:cs="Lucida Sans Unicode"/>
          <w:color w:val="000000" w:themeColor="text1"/>
          <w:lang w:val="hr-HR" w:eastAsia="en-GB"/>
        </w:rPr>
        <w:t>;</w:t>
      </w:r>
    </w:p>
    <w:p w14:paraId="4D39E9EE" w14:textId="79AA26DA" w:rsidR="0018586F" w:rsidRDefault="0018586F" w:rsidP="0018586F">
      <w:pPr>
        <w:pStyle w:val="ListParagraph"/>
        <w:numPr>
          <w:ilvl w:val="0"/>
          <w:numId w:val="8"/>
        </w:numPr>
        <w:shd w:val="clear" w:color="auto" w:fill="FFFFFF"/>
        <w:spacing w:after="0" w:line="240" w:lineRule="auto"/>
        <w:rPr>
          <w:rFonts w:ascii="TyponineSans Reg" w:eastAsia="Times New Roman" w:hAnsi="TyponineSans Reg" w:cs="Lucida Sans Unicode"/>
          <w:color w:val="000000" w:themeColor="text1"/>
          <w:lang w:val="hr-HR" w:eastAsia="en-GB"/>
        </w:rPr>
      </w:pPr>
      <w:r w:rsidRPr="00D4492E">
        <w:rPr>
          <w:rFonts w:ascii="TyponineSans Reg" w:eastAsia="Times New Roman" w:hAnsi="TyponineSans Reg" w:cs="Lucida Sans Unicode"/>
          <w:color w:val="000000" w:themeColor="text1"/>
          <w:lang w:val="hr-HR" w:eastAsia="en-GB"/>
        </w:rPr>
        <w:t>podaci o gostima i posjetiteljima</w:t>
      </w:r>
      <w:r w:rsidR="00457E7E">
        <w:rPr>
          <w:rFonts w:ascii="TyponineSans Reg" w:eastAsia="Times New Roman" w:hAnsi="TyponineSans Reg" w:cs="Lucida Sans Unicode"/>
          <w:color w:val="000000" w:themeColor="text1"/>
          <w:lang w:val="hr-HR" w:eastAsia="en-GB"/>
        </w:rPr>
        <w:t>;</w:t>
      </w:r>
    </w:p>
    <w:p w14:paraId="41D02D32" w14:textId="55D5F752" w:rsidR="0018586F" w:rsidRDefault="0018586F" w:rsidP="0018586F">
      <w:pPr>
        <w:pStyle w:val="ListParagraph"/>
        <w:numPr>
          <w:ilvl w:val="0"/>
          <w:numId w:val="8"/>
        </w:numPr>
        <w:shd w:val="clear" w:color="auto" w:fill="FFFFFF"/>
        <w:spacing w:after="0" w:line="240" w:lineRule="auto"/>
        <w:rPr>
          <w:rFonts w:ascii="TyponineSans Reg" w:eastAsia="Times New Roman" w:hAnsi="TyponineSans Reg" w:cs="Lucida Sans Unicode"/>
          <w:color w:val="000000" w:themeColor="text1"/>
          <w:lang w:val="hr-HR" w:eastAsia="en-GB"/>
        </w:rPr>
      </w:pPr>
      <w:r w:rsidRPr="00D4492E">
        <w:rPr>
          <w:rFonts w:ascii="TyponineSans Reg" w:eastAsia="Times New Roman" w:hAnsi="TyponineSans Reg" w:cs="Lucida Sans Unicode"/>
          <w:color w:val="000000" w:themeColor="text1"/>
          <w:lang w:val="hr-HR" w:eastAsia="en-GB"/>
        </w:rPr>
        <w:t xml:space="preserve">podaci  </w:t>
      </w:r>
      <w:r w:rsidR="00370D92">
        <w:rPr>
          <w:rFonts w:ascii="TyponineSans Reg" w:eastAsia="Times New Roman" w:hAnsi="TyponineSans Reg" w:cs="Lucida Sans Unicode"/>
          <w:color w:val="000000" w:themeColor="text1"/>
          <w:lang w:val="hr-HR" w:eastAsia="en-GB"/>
        </w:rPr>
        <w:t>o poslovnim partnerima</w:t>
      </w:r>
      <w:r w:rsidR="00457E7E">
        <w:rPr>
          <w:rFonts w:ascii="TyponineSans Reg" w:eastAsia="Times New Roman" w:hAnsi="TyponineSans Reg" w:cs="Lucida Sans Unicode"/>
          <w:color w:val="000000" w:themeColor="text1"/>
          <w:lang w:val="hr-HR" w:eastAsia="en-GB"/>
        </w:rPr>
        <w:t>;</w:t>
      </w:r>
    </w:p>
    <w:p w14:paraId="0FF54271" w14:textId="77777777" w:rsidR="00370D92" w:rsidRPr="00D4492E" w:rsidRDefault="00370D92" w:rsidP="00370D92">
      <w:pPr>
        <w:pStyle w:val="ListParagraph"/>
        <w:numPr>
          <w:ilvl w:val="0"/>
          <w:numId w:val="8"/>
        </w:numPr>
        <w:shd w:val="clear" w:color="auto" w:fill="FFFFFF"/>
        <w:spacing w:after="0" w:line="240" w:lineRule="auto"/>
        <w:jc w:val="both"/>
        <w:rPr>
          <w:rFonts w:ascii="TyponineSans Reg" w:eastAsia="Times New Roman" w:hAnsi="TyponineSans Reg" w:cs="Lucida Sans Unicode"/>
          <w:color w:val="000000" w:themeColor="text1"/>
          <w:lang w:val="hr-HR" w:eastAsia="en-GB"/>
        </w:rPr>
      </w:pPr>
      <w:r w:rsidRPr="00D4492E">
        <w:rPr>
          <w:rFonts w:ascii="TyponineSans Reg" w:eastAsia="Times New Roman" w:hAnsi="TyponineSans Reg" w:cs="Lucida Sans Unicode"/>
          <w:color w:val="000000" w:themeColor="text1"/>
          <w:lang w:val="hr-HR" w:eastAsia="en-GB"/>
        </w:rPr>
        <w:t>podaci za ostvarivanje prava na pristup informacijama i ponovnu uporabu informacija</w:t>
      </w:r>
      <w:r>
        <w:rPr>
          <w:rFonts w:ascii="TyponineSans Reg" w:eastAsia="Times New Roman" w:hAnsi="TyponineSans Reg" w:cs="Lucida Sans Unicode"/>
          <w:color w:val="000000" w:themeColor="text1"/>
          <w:lang w:val="hr-HR" w:eastAsia="en-GB"/>
        </w:rPr>
        <w:t>;</w:t>
      </w:r>
    </w:p>
    <w:p w14:paraId="6A62B9EB" w14:textId="047A8455" w:rsidR="0018586F" w:rsidRPr="00D4492E" w:rsidRDefault="0018586F" w:rsidP="0018586F">
      <w:pPr>
        <w:pStyle w:val="ListParagraph"/>
        <w:numPr>
          <w:ilvl w:val="0"/>
          <w:numId w:val="8"/>
        </w:numPr>
        <w:shd w:val="clear" w:color="auto" w:fill="FFFFFF"/>
        <w:spacing w:after="0" w:line="240" w:lineRule="auto"/>
        <w:rPr>
          <w:rFonts w:ascii="TyponineSans Reg" w:eastAsia="Times New Roman" w:hAnsi="TyponineSans Reg" w:cs="Lucida Sans Unicode"/>
          <w:color w:val="000000" w:themeColor="text1"/>
          <w:lang w:val="hr-HR" w:eastAsia="en-GB"/>
        </w:rPr>
      </w:pPr>
      <w:r w:rsidRPr="00D4492E">
        <w:rPr>
          <w:rFonts w:ascii="TyponineSans Reg" w:eastAsia="Times New Roman" w:hAnsi="TyponineSans Reg" w:cs="Lucida Sans Unicode"/>
          <w:color w:val="000000" w:themeColor="text1"/>
          <w:lang w:val="hr-HR" w:eastAsia="en-GB"/>
        </w:rPr>
        <w:t>podaci o posjetiteljima službenih prostora i prostorija</w:t>
      </w:r>
      <w:r w:rsidR="00457E7E">
        <w:rPr>
          <w:rFonts w:ascii="TyponineSans Reg" w:eastAsia="Times New Roman" w:hAnsi="TyponineSans Reg" w:cs="Lucida Sans Unicode"/>
          <w:color w:val="000000" w:themeColor="text1"/>
          <w:lang w:val="hr-HR" w:eastAsia="en-GB"/>
        </w:rPr>
        <w:t>;</w:t>
      </w:r>
    </w:p>
    <w:p w14:paraId="11797CA7" w14:textId="77777777" w:rsidR="0018586F" w:rsidRPr="00D4492E" w:rsidRDefault="0018586F" w:rsidP="0018586F">
      <w:pPr>
        <w:pStyle w:val="ListParagraph"/>
        <w:numPr>
          <w:ilvl w:val="0"/>
          <w:numId w:val="8"/>
        </w:numPr>
        <w:spacing w:after="0" w:line="240" w:lineRule="auto"/>
        <w:rPr>
          <w:rFonts w:ascii="TyponineSans Reg" w:eastAsia="Times New Roman" w:hAnsi="TyponineSans Reg" w:cs="Helvetica"/>
          <w:color w:val="000000" w:themeColor="text1"/>
          <w:lang w:val="hr-HR" w:eastAsia="en-GB"/>
        </w:rPr>
      </w:pPr>
      <w:r w:rsidRPr="00D4492E">
        <w:rPr>
          <w:rFonts w:ascii="TyponineSans Reg" w:eastAsia="Times New Roman" w:hAnsi="TyponineSans Reg" w:cs="Helvetica"/>
          <w:color w:val="000000" w:themeColor="text1"/>
          <w:lang w:val="hr-HR" w:eastAsia="en-GB"/>
        </w:rPr>
        <w:t>snimke videonadzora u svrhu zaštite imovine i sigurnosti pojedinaca.</w:t>
      </w:r>
    </w:p>
    <w:p w14:paraId="47F2C372" w14:textId="77777777" w:rsidR="00925AA8" w:rsidRPr="00D4492E" w:rsidRDefault="00925AA8" w:rsidP="001C16AF">
      <w:pPr>
        <w:spacing w:after="0" w:line="240" w:lineRule="auto"/>
        <w:jc w:val="both"/>
        <w:rPr>
          <w:rFonts w:ascii="TyponineSans Reg" w:eastAsia="Times New Roman" w:hAnsi="TyponineSans Reg" w:cs="Lucida Sans Unicode"/>
          <w:color w:val="000000" w:themeColor="text1"/>
          <w:lang w:val="hr-HR" w:eastAsia="en-GB"/>
        </w:rPr>
      </w:pPr>
    </w:p>
    <w:p w14:paraId="2DA4AC8D" w14:textId="77777777" w:rsidR="00842614" w:rsidRDefault="00842614" w:rsidP="001C16AF">
      <w:pPr>
        <w:spacing w:after="0" w:line="240" w:lineRule="auto"/>
        <w:jc w:val="both"/>
        <w:rPr>
          <w:rFonts w:ascii="TyponineSans Reg" w:eastAsia="Times New Roman" w:hAnsi="TyponineSans Reg" w:cs="Lucida Sans Unicode"/>
          <w:b/>
          <w:bCs/>
          <w:color w:val="000000" w:themeColor="text1"/>
          <w:lang w:val="hr-HR" w:eastAsia="en-GB"/>
        </w:rPr>
      </w:pPr>
    </w:p>
    <w:p w14:paraId="4740B7A4" w14:textId="217C5918" w:rsidR="00925AA8" w:rsidRPr="00D4492E" w:rsidRDefault="00925AA8" w:rsidP="001C16AF">
      <w:pPr>
        <w:spacing w:after="0" w:line="240" w:lineRule="auto"/>
        <w:jc w:val="both"/>
        <w:rPr>
          <w:rFonts w:ascii="TyponineSans Reg" w:eastAsia="Times New Roman" w:hAnsi="TyponineSans Reg" w:cs="Lucida Sans Unicode"/>
          <w:b/>
          <w:bCs/>
          <w:color w:val="000000" w:themeColor="text1"/>
          <w:lang w:val="hr-HR" w:eastAsia="en-GB"/>
        </w:rPr>
      </w:pPr>
      <w:r w:rsidRPr="00D4492E">
        <w:rPr>
          <w:rFonts w:ascii="TyponineSans Reg" w:eastAsia="Times New Roman" w:hAnsi="TyponineSans Reg" w:cs="Lucida Sans Unicode"/>
          <w:b/>
          <w:bCs/>
          <w:color w:val="000000" w:themeColor="text1"/>
          <w:lang w:val="hr-HR" w:eastAsia="en-GB"/>
        </w:rPr>
        <w:t>Službeniku za zaštitu podataka možete se obrati za sva pitanja u svezi obrade vaših osobnih podataka i imate pravo:</w:t>
      </w:r>
    </w:p>
    <w:p w14:paraId="49EA8A3B" w14:textId="77777777" w:rsidR="00925AA8" w:rsidRPr="00D4492E" w:rsidRDefault="00925AA8" w:rsidP="001C16AF">
      <w:pPr>
        <w:pStyle w:val="ListParagraph"/>
        <w:numPr>
          <w:ilvl w:val="0"/>
          <w:numId w:val="5"/>
        </w:numPr>
        <w:spacing w:after="0" w:line="240" w:lineRule="auto"/>
        <w:rPr>
          <w:rFonts w:ascii="TyponineSans Reg" w:eastAsia="Times New Roman" w:hAnsi="TyponineSans Reg" w:cs="Lucida Sans Unicode"/>
          <w:color w:val="000000" w:themeColor="text1"/>
          <w:lang w:val="hr-HR" w:eastAsia="en-GB"/>
        </w:rPr>
      </w:pPr>
      <w:r w:rsidRPr="00D4492E">
        <w:rPr>
          <w:rFonts w:ascii="TyponineSans Reg" w:eastAsia="Times New Roman" w:hAnsi="TyponineSans Reg" w:cs="Lucida Sans Unicode"/>
          <w:color w:val="000000" w:themeColor="text1"/>
          <w:lang w:val="hr-HR" w:eastAsia="en-GB"/>
        </w:rPr>
        <w:t>na informacije o obradi vaših osobnih podataka;</w:t>
      </w:r>
    </w:p>
    <w:p w14:paraId="45C5CB55" w14:textId="77777777" w:rsidR="00925AA8" w:rsidRPr="00D4492E" w:rsidRDefault="00925AA8" w:rsidP="001C16AF">
      <w:pPr>
        <w:pStyle w:val="ListParagraph"/>
        <w:numPr>
          <w:ilvl w:val="0"/>
          <w:numId w:val="5"/>
        </w:numPr>
        <w:spacing w:after="0" w:line="240" w:lineRule="auto"/>
        <w:rPr>
          <w:rFonts w:ascii="TyponineSans Reg" w:eastAsia="Times New Roman" w:hAnsi="TyponineSans Reg" w:cs="Lucida Sans Unicode"/>
          <w:color w:val="000000" w:themeColor="text1"/>
          <w:lang w:val="hr-HR" w:eastAsia="en-GB"/>
        </w:rPr>
      </w:pPr>
      <w:r w:rsidRPr="00D4492E">
        <w:rPr>
          <w:rFonts w:ascii="TyponineSans Reg" w:eastAsia="Times New Roman" w:hAnsi="TyponineSans Reg" w:cs="Lucida Sans Unicode"/>
          <w:color w:val="000000" w:themeColor="text1"/>
          <w:lang w:val="hr-HR" w:eastAsia="en-GB"/>
        </w:rPr>
        <w:t>ishoditi pristup osobnim podacima o sebi;</w:t>
      </w:r>
    </w:p>
    <w:p w14:paraId="501643CF" w14:textId="77777777" w:rsidR="00925AA8" w:rsidRPr="00D4492E" w:rsidRDefault="00925AA8" w:rsidP="001C16AF">
      <w:pPr>
        <w:pStyle w:val="ListParagraph"/>
        <w:numPr>
          <w:ilvl w:val="0"/>
          <w:numId w:val="5"/>
        </w:numPr>
        <w:spacing w:after="0" w:line="240" w:lineRule="auto"/>
        <w:rPr>
          <w:rFonts w:ascii="TyponineSans Reg" w:eastAsia="Times New Roman" w:hAnsi="TyponineSans Reg" w:cs="Lucida Sans Unicode"/>
          <w:color w:val="000000" w:themeColor="text1"/>
          <w:lang w:val="hr-HR" w:eastAsia="en-GB"/>
        </w:rPr>
      </w:pPr>
      <w:r w:rsidRPr="00D4492E">
        <w:rPr>
          <w:rFonts w:ascii="TyponineSans Reg" w:eastAsia="Times New Roman" w:hAnsi="TyponineSans Reg" w:cs="Lucida Sans Unicode"/>
          <w:color w:val="000000" w:themeColor="text1"/>
          <w:lang w:val="hr-HR" w:eastAsia="en-GB"/>
        </w:rPr>
        <w:t>tražiti ispravljanje netočnih, nepreciznih ili nepotpunih osobnih podataka;</w:t>
      </w:r>
    </w:p>
    <w:p w14:paraId="0134446E" w14:textId="2F4899F4" w:rsidR="00925AA8" w:rsidRPr="00D4492E" w:rsidRDefault="00925AA8" w:rsidP="001C16AF">
      <w:pPr>
        <w:pStyle w:val="ListParagraph"/>
        <w:numPr>
          <w:ilvl w:val="0"/>
          <w:numId w:val="5"/>
        </w:numPr>
        <w:spacing w:after="0" w:line="240" w:lineRule="auto"/>
        <w:rPr>
          <w:rFonts w:ascii="TyponineSans Reg" w:eastAsia="Times New Roman" w:hAnsi="TyponineSans Reg" w:cs="Lucida Sans Unicode"/>
          <w:color w:val="000000" w:themeColor="text1"/>
          <w:lang w:val="hr-HR" w:eastAsia="en-GB"/>
        </w:rPr>
      </w:pPr>
      <w:r w:rsidRPr="00D4492E">
        <w:rPr>
          <w:rFonts w:ascii="TyponineSans Reg" w:eastAsia="Times New Roman" w:hAnsi="TyponineSans Reg" w:cs="Lucida Sans Unicode"/>
          <w:color w:val="000000" w:themeColor="text1"/>
          <w:lang w:val="hr-HR" w:eastAsia="en-GB"/>
        </w:rPr>
        <w:t>zatražiti da se osobni podaci obrišu kad više nisu potrebni ili ako je obrada nezakonita;</w:t>
      </w:r>
    </w:p>
    <w:p w14:paraId="0EA46AC5" w14:textId="77777777" w:rsidR="0029145F" w:rsidRPr="00D4492E" w:rsidRDefault="0029145F" w:rsidP="0029145F">
      <w:pPr>
        <w:pStyle w:val="ListParagraph"/>
        <w:numPr>
          <w:ilvl w:val="0"/>
          <w:numId w:val="5"/>
        </w:numPr>
        <w:spacing w:after="0" w:line="240" w:lineRule="auto"/>
        <w:rPr>
          <w:rFonts w:ascii="TyponineSans Reg" w:eastAsia="Times New Roman" w:hAnsi="TyponineSans Reg" w:cs="Lucida Sans Unicode"/>
          <w:color w:val="000000" w:themeColor="text1"/>
          <w:lang w:val="hr-HR" w:eastAsia="en-GB"/>
        </w:rPr>
      </w:pPr>
      <w:r w:rsidRPr="00D4492E">
        <w:rPr>
          <w:rFonts w:ascii="TyponineSans Reg" w:eastAsia="Times New Roman" w:hAnsi="TyponineSans Reg" w:cs="Lucida Sans Unicode"/>
          <w:color w:val="000000" w:themeColor="text1"/>
          <w:lang w:val="hr-HR" w:eastAsia="en-GB"/>
        </w:rPr>
        <w:t>zatražiti ograničenje obrade svojih osobnih podataka u posebnim slučajevima;</w:t>
      </w:r>
    </w:p>
    <w:p w14:paraId="4D31D679" w14:textId="46963E15" w:rsidR="00925AA8" w:rsidRPr="00D4492E" w:rsidRDefault="0029145F" w:rsidP="001C16AF">
      <w:pPr>
        <w:pStyle w:val="ListParagraph"/>
        <w:numPr>
          <w:ilvl w:val="0"/>
          <w:numId w:val="5"/>
        </w:numPr>
        <w:spacing w:after="0" w:line="240" w:lineRule="auto"/>
        <w:rPr>
          <w:rFonts w:ascii="TyponineSans Reg" w:eastAsia="Times New Roman" w:hAnsi="TyponineSans Reg" w:cs="Lucida Sans Unicode"/>
          <w:color w:val="000000" w:themeColor="text1"/>
          <w:lang w:val="hr-HR" w:eastAsia="en-GB"/>
        </w:rPr>
      </w:pPr>
      <w:r w:rsidRPr="00D4492E">
        <w:rPr>
          <w:rFonts w:ascii="TyponineSans Reg" w:eastAsia="Times New Roman" w:hAnsi="TyponineSans Reg" w:cs="Lucida Sans Unicode"/>
          <w:color w:val="000000" w:themeColor="text1"/>
          <w:lang w:val="hr-HR" w:eastAsia="en-GB"/>
        </w:rPr>
        <w:t>p</w:t>
      </w:r>
      <w:r w:rsidR="00925AA8" w:rsidRPr="00D4492E">
        <w:rPr>
          <w:rFonts w:ascii="TyponineSans Reg" w:eastAsia="Times New Roman" w:hAnsi="TyponineSans Reg" w:cs="Lucida Sans Unicode"/>
          <w:color w:val="000000" w:themeColor="text1"/>
          <w:lang w:val="hr-HR" w:eastAsia="en-GB"/>
        </w:rPr>
        <w:t>rigovoriti na obradu vaših osobnih podataka</w:t>
      </w:r>
      <w:r w:rsidRPr="00D4492E">
        <w:rPr>
          <w:rFonts w:ascii="TyponineSans Reg" w:eastAsia="Times New Roman" w:hAnsi="TyponineSans Reg" w:cs="Lucida Sans Unicode"/>
          <w:color w:val="000000" w:themeColor="text1"/>
          <w:lang w:val="hr-HR" w:eastAsia="en-GB"/>
        </w:rPr>
        <w:t xml:space="preserve"> nadzornom tijelu (Agencija za zaštitu osobnih podataka). </w:t>
      </w:r>
    </w:p>
    <w:p w14:paraId="09172370" w14:textId="77777777" w:rsidR="008E5BAE" w:rsidRPr="00D4492E" w:rsidRDefault="008E5BAE" w:rsidP="008E5BAE">
      <w:pPr>
        <w:pStyle w:val="ListParagraph"/>
        <w:spacing w:after="0" w:line="240" w:lineRule="auto"/>
        <w:rPr>
          <w:rFonts w:ascii="TyponineSans Reg" w:eastAsia="Times New Roman" w:hAnsi="TyponineSans Reg" w:cs="Lucida Sans Unicode"/>
          <w:color w:val="000000" w:themeColor="text1"/>
          <w:lang w:val="hr-HR" w:eastAsia="en-GB"/>
        </w:rPr>
      </w:pPr>
    </w:p>
    <w:p w14:paraId="558A3F7C" w14:textId="4EEBFA3B" w:rsidR="00925AA8" w:rsidRPr="00D4492E" w:rsidRDefault="001C16AF" w:rsidP="001C16AF">
      <w:pPr>
        <w:spacing w:after="0" w:line="240" w:lineRule="auto"/>
        <w:jc w:val="both"/>
        <w:rPr>
          <w:rFonts w:ascii="TyponineSans Reg" w:eastAsia="Times New Roman" w:hAnsi="TyponineSans Reg" w:cs="Lucida Sans Unicode"/>
          <w:color w:val="000000" w:themeColor="text1"/>
          <w:lang w:val="hr-HR" w:eastAsia="en-GB"/>
        </w:rPr>
      </w:pPr>
      <w:r w:rsidRPr="00D4492E">
        <w:rPr>
          <w:rFonts w:ascii="TyponineSans Reg" w:eastAsia="Times New Roman" w:hAnsi="TyponineSans Reg" w:cs="Lucida Sans Unicode"/>
          <w:color w:val="000000" w:themeColor="text1"/>
          <w:lang w:val="hr-HR" w:eastAsia="en-GB"/>
        </w:rPr>
        <w:t>Osobni podaci su s</w:t>
      </w:r>
      <w:r w:rsidR="00925AA8" w:rsidRPr="00D4492E">
        <w:rPr>
          <w:rFonts w:ascii="TyponineSans Reg" w:eastAsia="Times New Roman" w:hAnsi="TyponineSans Reg" w:cs="Lucida Sans Unicode"/>
          <w:color w:val="000000" w:themeColor="text1"/>
          <w:lang w:val="hr-HR" w:eastAsia="en-GB"/>
        </w:rPr>
        <w:t>vaka informacija koja se odnosi na fizičku osobu koja je identificirana ili se pomoću tog podatka može identificirati.</w:t>
      </w:r>
      <w:r w:rsidRPr="00D4492E">
        <w:rPr>
          <w:rFonts w:ascii="TyponineSans Reg" w:eastAsia="Times New Roman" w:hAnsi="TyponineSans Reg" w:cs="Lucida Sans Unicode"/>
          <w:color w:val="000000" w:themeColor="text1"/>
          <w:lang w:val="hr-HR" w:eastAsia="en-GB"/>
        </w:rPr>
        <w:t xml:space="preserve"> </w:t>
      </w:r>
      <w:r w:rsidR="00925AA8" w:rsidRPr="00D4492E">
        <w:rPr>
          <w:rFonts w:ascii="TyponineSans Reg" w:eastAsia="Times New Roman" w:hAnsi="TyponineSans Reg" w:cs="Lucida Sans Unicode"/>
          <w:color w:val="000000" w:themeColor="text1"/>
          <w:lang w:val="hr-HR" w:eastAsia="en-GB"/>
        </w:rPr>
        <w:t>Odnosno, svi podaci koji se odnose na pojedinca čiji je identitet utvrđen ili se može utvrditi, izravno ili neizravno, osobito uz pomoć dodatnih identifikatora ili uz pomoć jednog ili više čimbenika svojstvenih za fizički, fiziološki, genetski, mentalni, ekonomski, kulturni ili socijalni identitet pojedinca.</w:t>
      </w:r>
    </w:p>
    <w:p w14:paraId="773542E2" w14:textId="77777777" w:rsidR="00925AA8" w:rsidRPr="00D4492E" w:rsidRDefault="00925AA8" w:rsidP="00925AA8">
      <w:pPr>
        <w:spacing w:after="0" w:line="240" w:lineRule="auto"/>
        <w:rPr>
          <w:rFonts w:ascii="TyponineSans Reg" w:eastAsia="Times New Roman" w:hAnsi="TyponineSans Reg" w:cs="Lucida Sans Unicode"/>
          <w:color w:val="000000" w:themeColor="text1"/>
          <w:lang w:val="hr-HR" w:eastAsia="en-GB"/>
        </w:rPr>
      </w:pPr>
    </w:p>
    <w:p w14:paraId="7592BDCE" w14:textId="77777777" w:rsidR="00842614" w:rsidRDefault="00842614" w:rsidP="00B6109D">
      <w:pPr>
        <w:spacing w:after="0" w:line="240" w:lineRule="auto"/>
        <w:jc w:val="both"/>
        <w:rPr>
          <w:rFonts w:ascii="TyponineSans Reg" w:eastAsia="Times New Roman" w:hAnsi="TyponineSans Reg" w:cs="Lucida Sans Unicode"/>
          <w:b/>
          <w:bCs/>
          <w:color w:val="000000" w:themeColor="text1"/>
          <w:lang w:val="hr-HR" w:eastAsia="en-GB"/>
        </w:rPr>
      </w:pPr>
    </w:p>
    <w:p w14:paraId="16FD2CEA" w14:textId="5B5F642B" w:rsidR="00925AA8" w:rsidRPr="00D4492E" w:rsidRDefault="00925AA8" w:rsidP="00B6109D">
      <w:pPr>
        <w:spacing w:after="0" w:line="240" w:lineRule="auto"/>
        <w:jc w:val="both"/>
        <w:rPr>
          <w:rFonts w:ascii="TyponineSans Reg" w:eastAsia="Times New Roman" w:hAnsi="TyponineSans Reg" w:cs="Lucida Sans Unicode"/>
          <w:b/>
          <w:bCs/>
          <w:color w:val="000000" w:themeColor="text1"/>
          <w:lang w:val="hr-HR" w:eastAsia="en-GB"/>
        </w:rPr>
      </w:pPr>
      <w:r w:rsidRPr="00D4492E">
        <w:rPr>
          <w:rFonts w:ascii="TyponineSans Reg" w:eastAsia="Times New Roman" w:hAnsi="TyponineSans Reg" w:cs="Lucida Sans Unicode"/>
          <w:b/>
          <w:bCs/>
          <w:color w:val="000000" w:themeColor="text1"/>
          <w:lang w:val="hr-HR" w:eastAsia="en-GB"/>
        </w:rPr>
        <w:t>Osobni podaci mogu se prikupljati i obrađivati onda kada ste upoznati s time i kada postoji valjana zakonita osnova.</w:t>
      </w:r>
    </w:p>
    <w:p w14:paraId="05B3C0F3" w14:textId="5BFDDEBA" w:rsidR="00D93075" w:rsidRDefault="00D93075" w:rsidP="00925AA8">
      <w:pPr>
        <w:spacing w:after="0" w:line="240" w:lineRule="auto"/>
        <w:rPr>
          <w:rFonts w:ascii="TyponineSans Reg" w:eastAsia="Times New Roman" w:hAnsi="TyponineSans Reg" w:cs="Lucida Sans Unicode"/>
          <w:color w:val="000000" w:themeColor="text1"/>
          <w:lang w:val="hr-HR" w:eastAsia="en-GB"/>
        </w:rPr>
      </w:pPr>
    </w:p>
    <w:p w14:paraId="5C6ACB81" w14:textId="77777777" w:rsidR="00925AA8" w:rsidRPr="00842614" w:rsidRDefault="00925AA8" w:rsidP="00925AA8">
      <w:pPr>
        <w:spacing w:after="0" w:line="240" w:lineRule="auto"/>
        <w:rPr>
          <w:rFonts w:ascii="TyponineSans Reg" w:eastAsia="Times New Roman" w:hAnsi="TyponineSans Reg" w:cs="Lucida Sans Unicode"/>
          <w:color w:val="000000" w:themeColor="text1"/>
          <w:lang w:val="hr-HR" w:eastAsia="en-GB"/>
        </w:rPr>
      </w:pPr>
      <w:r w:rsidRPr="00842614">
        <w:rPr>
          <w:rFonts w:ascii="TyponineSans Reg" w:eastAsia="Times New Roman" w:hAnsi="TyponineSans Reg" w:cs="Lucida Sans Unicode"/>
          <w:color w:val="000000" w:themeColor="text1"/>
          <w:lang w:val="hr-HR" w:eastAsia="en-GB"/>
        </w:rPr>
        <w:t>Valjana osnova postoji u slučajevima:</w:t>
      </w:r>
    </w:p>
    <w:p w14:paraId="1F543748" w14:textId="3B47EB62" w:rsidR="00925AA8" w:rsidRPr="00D4492E" w:rsidRDefault="00925AA8" w:rsidP="00B6109D">
      <w:pPr>
        <w:pStyle w:val="ListParagraph"/>
        <w:numPr>
          <w:ilvl w:val="0"/>
          <w:numId w:val="9"/>
        </w:numPr>
        <w:spacing w:after="0" w:line="240" w:lineRule="auto"/>
        <w:jc w:val="both"/>
        <w:rPr>
          <w:rFonts w:ascii="TyponineSans Reg" w:eastAsia="Times New Roman" w:hAnsi="TyponineSans Reg" w:cs="Lucida Sans Unicode"/>
          <w:color w:val="000000" w:themeColor="text1"/>
          <w:lang w:val="hr-HR" w:eastAsia="en-GB"/>
        </w:rPr>
      </w:pPr>
      <w:r w:rsidRPr="00D4492E">
        <w:rPr>
          <w:rFonts w:ascii="TyponineSans Reg" w:eastAsia="Times New Roman" w:hAnsi="TyponineSans Reg" w:cs="Lucida Sans Unicode"/>
          <w:color w:val="000000" w:themeColor="text1"/>
          <w:lang w:val="hr-HR" w:eastAsia="en-GB"/>
        </w:rPr>
        <w:t>obrada je nužna za izvršavanje ugovora u kojem ste stranka ili kako bi se poduzele radnje na vaš zahtjev prije sklapanja ugovora (npr. obrada vaših podataka prilikom prijave na natječaj za posao, podnošenje zahtjeva za ostvarivanje raznih prava</w:t>
      </w:r>
      <w:r w:rsidR="00B6109D" w:rsidRPr="00D4492E">
        <w:rPr>
          <w:rFonts w:ascii="TyponineSans Reg" w:eastAsia="Times New Roman" w:hAnsi="TyponineSans Reg" w:cs="Lucida Sans Unicode"/>
          <w:color w:val="000000" w:themeColor="text1"/>
          <w:lang w:val="hr-HR" w:eastAsia="en-GB"/>
        </w:rPr>
        <w:t xml:space="preserve"> </w:t>
      </w:r>
      <w:r w:rsidRPr="00D4492E">
        <w:rPr>
          <w:rFonts w:ascii="TyponineSans Reg" w:eastAsia="Times New Roman" w:hAnsi="TyponineSans Reg" w:cs="Lucida Sans Unicode"/>
          <w:color w:val="000000" w:themeColor="text1"/>
          <w:lang w:val="hr-HR" w:eastAsia="en-GB"/>
        </w:rPr>
        <w:t>i drugo.)</w:t>
      </w:r>
    </w:p>
    <w:p w14:paraId="7CD98C43" w14:textId="77777777" w:rsidR="00925AA8" w:rsidRPr="00D4492E" w:rsidRDefault="00925AA8" w:rsidP="00B6109D">
      <w:pPr>
        <w:pStyle w:val="ListParagraph"/>
        <w:numPr>
          <w:ilvl w:val="0"/>
          <w:numId w:val="9"/>
        </w:numPr>
        <w:spacing w:after="0" w:line="240" w:lineRule="auto"/>
        <w:jc w:val="both"/>
        <w:rPr>
          <w:rFonts w:ascii="TyponineSans Reg" w:eastAsia="Times New Roman" w:hAnsi="TyponineSans Reg" w:cs="Lucida Sans Unicode"/>
          <w:color w:val="000000" w:themeColor="text1"/>
          <w:lang w:val="hr-HR" w:eastAsia="en-GB"/>
        </w:rPr>
      </w:pPr>
      <w:r w:rsidRPr="00D4492E">
        <w:rPr>
          <w:rFonts w:ascii="TyponineSans Reg" w:eastAsia="Times New Roman" w:hAnsi="TyponineSans Reg" w:cs="Lucida Sans Unicode"/>
          <w:color w:val="000000" w:themeColor="text1"/>
          <w:lang w:val="hr-HR" w:eastAsia="en-GB"/>
        </w:rPr>
        <w:t>obrada je nužna radi poštovanja pravnih obveza. (npr. slanje podataka o radnicima HZZO-u ili HZMO-u.)</w:t>
      </w:r>
    </w:p>
    <w:p w14:paraId="40E6CEA4" w14:textId="6C15F091" w:rsidR="00925AA8" w:rsidRPr="00D4492E" w:rsidRDefault="00925AA8" w:rsidP="00B6109D">
      <w:pPr>
        <w:pStyle w:val="ListParagraph"/>
        <w:numPr>
          <w:ilvl w:val="0"/>
          <w:numId w:val="9"/>
        </w:numPr>
        <w:spacing w:after="0" w:line="240" w:lineRule="auto"/>
        <w:jc w:val="both"/>
        <w:rPr>
          <w:rFonts w:ascii="TyponineSans Reg" w:eastAsia="Times New Roman" w:hAnsi="TyponineSans Reg" w:cs="Lucida Sans Unicode"/>
          <w:color w:val="000000" w:themeColor="text1"/>
          <w:lang w:val="hr-HR" w:eastAsia="en-GB"/>
        </w:rPr>
      </w:pPr>
      <w:r w:rsidRPr="00D4492E">
        <w:rPr>
          <w:rFonts w:ascii="TyponineSans Reg" w:eastAsia="Times New Roman" w:hAnsi="TyponineSans Reg" w:cs="Lucida Sans Unicode"/>
          <w:color w:val="000000" w:themeColor="text1"/>
          <w:lang w:val="hr-HR" w:eastAsia="en-GB"/>
        </w:rPr>
        <w:t xml:space="preserve">obrada je nužna kako bi se zaštitili vaši ključni interesi ili interesi druge fizičke osobe (npr. otkrivanje </w:t>
      </w:r>
      <w:r w:rsidR="00D93075">
        <w:rPr>
          <w:rFonts w:ascii="TyponineSans Reg" w:eastAsia="Times New Roman" w:hAnsi="TyponineSans Reg" w:cs="Lucida Sans Unicode"/>
          <w:color w:val="000000" w:themeColor="text1"/>
          <w:lang w:val="hr-HR" w:eastAsia="en-GB"/>
        </w:rPr>
        <w:t xml:space="preserve">podataka o zaposlenju </w:t>
      </w:r>
      <w:r w:rsidRPr="00D4492E">
        <w:rPr>
          <w:rFonts w:ascii="TyponineSans Reg" w:eastAsia="Times New Roman" w:hAnsi="TyponineSans Reg" w:cs="Lucida Sans Unicode"/>
          <w:color w:val="000000" w:themeColor="text1"/>
          <w:lang w:val="hr-HR" w:eastAsia="en-GB"/>
        </w:rPr>
        <w:t xml:space="preserve">radi </w:t>
      </w:r>
      <w:r w:rsidR="00D93075">
        <w:rPr>
          <w:rFonts w:ascii="TyponineSans Reg" w:eastAsia="Times New Roman" w:hAnsi="TyponineSans Reg" w:cs="Lucida Sans Unicode"/>
          <w:color w:val="000000" w:themeColor="text1"/>
          <w:lang w:val="hr-HR" w:eastAsia="en-GB"/>
        </w:rPr>
        <w:t xml:space="preserve">ostvarivanja prava na </w:t>
      </w:r>
      <w:r w:rsidRPr="00D4492E">
        <w:rPr>
          <w:rFonts w:ascii="TyponineSans Reg" w:eastAsia="Times New Roman" w:hAnsi="TyponineSans Reg" w:cs="Lucida Sans Unicode"/>
          <w:color w:val="000000" w:themeColor="text1"/>
          <w:lang w:val="hr-HR" w:eastAsia="en-GB"/>
        </w:rPr>
        <w:t>uzdržavanj</w:t>
      </w:r>
      <w:r w:rsidR="00D93075">
        <w:rPr>
          <w:rFonts w:ascii="TyponineSans Reg" w:eastAsia="Times New Roman" w:hAnsi="TyponineSans Reg" w:cs="Lucida Sans Unicode"/>
          <w:color w:val="000000" w:themeColor="text1"/>
          <w:lang w:val="hr-HR" w:eastAsia="en-GB"/>
        </w:rPr>
        <w:t>e</w:t>
      </w:r>
      <w:r w:rsidRPr="00D4492E">
        <w:rPr>
          <w:rFonts w:ascii="TyponineSans Reg" w:eastAsia="Times New Roman" w:hAnsi="TyponineSans Reg" w:cs="Lucida Sans Unicode"/>
          <w:color w:val="000000" w:themeColor="text1"/>
          <w:lang w:val="hr-HR" w:eastAsia="en-GB"/>
        </w:rPr>
        <w:t xml:space="preserve"> djeteta</w:t>
      </w:r>
      <w:r w:rsidR="00D93075">
        <w:rPr>
          <w:rFonts w:ascii="TyponineSans Reg" w:eastAsia="Times New Roman" w:hAnsi="TyponineSans Reg" w:cs="Lucida Sans Unicode"/>
          <w:color w:val="000000" w:themeColor="text1"/>
          <w:lang w:val="hr-HR" w:eastAsia="en-GB"/>
        </w:rPr>
        <w:t xml:space="preserve"> </w:t>
      </w:r>
      <w:r w:rsidRPr="00D4492E">
        <w:rPr>
          <w:rFonts w:ascii="TyponineSans Reg" w:eastAsia="Times New Roman" w:hAnsi="TyponineSans Reg" w:cs="Lucida Sans Unicode"/>
          <w:color w:val="000000" w:themeColor="text1"/>
          <w:lang w:val="hr-HR" w:eastAsia="en-GB"/>
        </w:rPr>
        <w:t>.)</w:t>
      </w:r>
    </w:p>
    <w:p w14:paraId="71923D6C" w14:textId="77777777" w:rsidR="00925AA8" w:rsidRPr="00D4492E" w:rsidRDefault="00925AA8" w:rsidP="00B6109D">
      <w:pPr>
        <w:pStyle w:val="ListParagraph"/>
        <w:numPr>
          <w:ilvl w:val="0"/>
          <w:numId w:val="9"/>
        </w:numPr>
        <w:spacing w:after="0" w:line="240" w:lineRule="auto"/>
        <w:jc w:val="both"/>
        <w:rPr>
          <w:rFonts w:ascii="TyponineSans Reg" w:eastAsia="Times New Roman" w:hAnsi="TyponineSans Reg" w:cs="Lucida Sans Unicode"/>
          <w:color w:val="000000" w:themeColor="text1"/>
          <w:lang w:val="hr-HR" w:eastAsia="en-GB"/>
        </w:rPr>
      </w:pPr>
      <w:r w:rsidRPr="00D4492E">
        <w:rPr>
          <w:rFonts w:ascii="TyponineSans Reg" w:eastAsia="Times New Roman" w:hAnsi="TyponineSans Reg" w:cs="Lucida Sans Unicode"/>
          <w:color w:val="000000" w:themeColor="text1"/>
          <w:lang w:val="hr-HR" w:eastAsia="en-GB"/>
        </w:rPr>
        <w:t>obrada je nužna za izvršavanje zadaće od javnog interesa ili pri izvršavanju službene ovlasti voditelja obrade. (npr. zbog službene ovlasti Državnog zavoda za statistiku, dužni smo zavodu dostavljati određene osobne podatke.)</w:t>
      </w:r>
    </w:p>
    <w:p w14:paraId="124B3BE4" w14:textId="487C668F" w:rsidR="00925AA8" w:rsidRPr="00D4492E" w:rsidRDefault="00925AA8" w:rsidP="00B6109D">
      <w:pPr>
        <w:pStyle w:val="ListParagraph"/>
        <w:numPr>
          <w:ilvl w:val="0"/>
          <w:numId w:val="9"/>
        </w:numPr>
        <w:spacing w:after="0" w:line="240" w:lineRule="auto"/>
        <w:jc w:val="both"/>
        <w:rPr>
          <w:rFonts w:ascii="TyponineSans Reg" w:eastAsia="Times New Roman" w:hAnsi="TyponineSans Reg" w:cs="Lucida Sans Unicode"/>
          <w:color w:val="000000" w:themeColor="text1"/>
          <w:lang w:val="hr-HR" w:eastAsia="en-GB"/>
        </w:rPr>
      </w:pPr>
      <w:r w:rsidRPr="00D4492E">
        <w:rPr>
          <w:rFonts w:ascii="TyponineSans Reg" w:eastAsia="Times New Roman" w:hAnsi="TyponineSans Reg" w:cs="Lucida Sans Unicode"/>
          <w:color w:val="000000" w:themeColor="text1"/>
          <w:lang w:val="hr-HR" w:eastAsia="en-GB"/>
        </w:rPr>
        <w:t>obrada je nužna za potrebe legitimnih interesa nas kao voditelja obrade osim kada su od tih interesa jači vaši interesi ili temeljna prava i slobode koji zahtijevaju zaštitu osobnih podataka, osobito ako se radi o interesima ili temeljnim pravima i slobodama djeteta. (npr. legitimni interes vlasnika nekretnine da postavi sustav video nazora da bi spriječio realan rizik po njegovoj imovini)</w:t>
      </w:r>
      <w:r w:rsidR="009D3FAB">
        <w:rPr>
          <w:rFonts w:ascii="TyponineSans Reg" w:eastAsia="Times New Roman" w:hAnsi="TyponineSans Reg" w:cs="Lucida Sans Unicode"/>
          <w:color w:val="000000" w:themeColor="text1"/>
          <w:lang w:val="hr-HR" w:eastAsia="en-GB"/>
        </w:rPr>
        <w:t>.</w:t>
      </w:r>
    </w:p>
    <w:p w14:paraId="0837DCAE" w14:textId="77777777" w:rsidR="00370D92" w:rsidRPr="00D4492E" w:rsidRDefault="00370D92" w:rsidP="00370D92">
      <w:pPr>
        <w:pStyle w:val="ListParagraph"/>
        <w:numPr>
          <w:ilvl w:val="0"/>
          <w:numId w:val="9"/>
        </w:numPr>
        <w:spacing w:after="0" w:line="240" w:lineRule="auto"/>
        <w:jc w:val="both"/>
        <w:rPr>
          <w:rFonts w:ascii="TyponineSans Reg" w:eastAsia="Times New Roman" w:hAnsi="TyponineSans Reg" w:cs="Lucida Sans Unicode"/>
          <w:color w:val="000000" w:themeColor="text1"/>
          <w:lang w:val="hr-HR" w:eastAsia="en-GB"/>
        </w:rPr>
      </w:pPr>
      <w:r w:rsidRPr="00D4492E">
        <w:rPr>
          <w:rFonts w:ascii="TyponineSans Reg" w:eastAsia="Times New Roman" w:hAnsi="TyponineSans Reg" w:cs="Lucida Sans Unicode"/>
          <w:color w:val="000000" w:themeColor="text1"/>
          <w:lang w:val="hr-HR" w:eastAsia="en-GB"/>
        </w:rPr>
        <w:t>dali ste privolu za obradu podataka u jednu ili više posebnih svrha (npr.  radi uvrštenja u neki program vjernosti)</w:t>
      </w:r>
    </w:p>
    <w:p w14:paraId="6E849869" w14:textId="77777777" w:rsidR="00232391" w:rsidRDefault="00232391" w:rsidP="00232391">
      <w:pPr>
        <w:spacing w:after="0" w:line="240" w:lineRule="auto"/>
        <w:jc w:val="both"/>
        <w:rPr>
          <w:rFonts w:ascii="TyponineSans Reg" w:hAnsi="TyponineSans Reg"/>
          <w:lang w:val="hr-HR"/>
        </w:rPr>
      </w:pPr>
    </w:p>
    <w:p w14:paraId="4A41BFF1" w14:textId="7EF64CD1" w:rsidR="00232391" w:rsidRPr="00232391" w:rsidRDefault="00232391" w:rsidP="00232391">
      <w:pPr>
        <w:spacing w:after="0" w:line="240" w:lineRule="auto"/>
        <w:jc w:val="both"/>
        <w:rPr>
          <w:rFonts w:ascii="TyponineSans Reg" w:hAnsi="TyponineSans Reg"/>
          <w:b/>
          <w:bCs/>
          <w:lang w:val="hr-HR"/>
        </w:rPr>
      </w:pPr>
      <w:bookmarkStart w:id="0" w:name="_GoBack"/>
      <w:r w:rsidRPr="00232391">
        <w:rPr>
          <w:rFonts w:ascii="TyponineSans Reg" w:eastAsia="Times New Roman" w:hAnsi="TyponineSans Reg" w:cs="Lucida Sans Unicode"/>
          <w:b/>
          <w:bCs/>
          <w:color w:val="000000" w:themeColor="text1"/>
          <w:shd w:val="clear" w:color="auto" w:fill="FFFFFF"/>
          <w:lang w:val="hr-HR" w:eastAsia="en-GB"/>
        </w:rPr>
        <w:t>Javna ustanova „Nacionalni park Brijuni“</w:t>
      </w:r>
      <w:r w:rsidRPr="00232391">
        <w:rPr>
          <w:rFonts w:ascii="TyponineSans Reg" w:eastAsia="Times New Roman" w:hAnsi="TyponineSans Reg" w:cs="Lucida Sans Unicode"/>
          <w:b/>
          <w:bCs/>
          <w:color w:val="000000" w:themeColor="text1"/>
          <w:shd w:val="clear" w:color="auto" w:fill="FFFFFF"/>
          <w:lang w:val="hr-HR" w:eastAsia="en-GB"/>
        </w:rPr>
        <w:t xml:space="preserve"> identificirala je</w:t>
      </w:r>
      <w:r w:rsidRPr="00232391">
        <w:rPr>
          <w:rFonts w:ascii="TyponineSans Reg" w:hAnsi="TyponineSans Reg"/>
          <w:b/>
          <w:bCs/>
          <w:lang w:val="hr-HR"/>
        </w:rPr>
        <w:t xml:space="preserve"> sljedeće svrhe obrade:</w:t>
      </w:r>
      <w:bookmarkEnd w:id="0"/>
    </w:p>
    <w:p w14:paraId="576D5704" w14:textId="77777777" w:rsidR="00232391" w:rsidRPr="000F5BEA" w:rsidRDefault="00232391" w:rsidP="00232391">
      <w:pPr>
        <w:pStyle w:val="ListParagraph"/>
        <w:numPr>
          <w:ilvl w:val="0"/>
          <w:numId w:val="12"/>
        </w:numPr>
        <w:spacing w:after="0" w:line="240" w:lineRule="auto"/>
        <w:jc w:val="both"/>
        <w:rPr>
          <w:rFonts w:ascii="TyponineSans Reg" w:hAnsi="TyponineSans Reg"/>
          <w:lang w:val="hr-HR"/>
        </w:rPr>
      </w:pPr>
      <w:r>
        <w:rPr>
          <w:rFonts w:ascii="TyponineSans Reg" w:hAnsi="TyponineSans Reg"/>
          <w:lang w:val="hr-HR"/>
        </w:rPr>
        <w:t>Ispunjenje</w:t>
      </w:r>
      <w:r w:rsidRPr="000F5BEA">
        <w:rPr>
          <w:rFonts w:ascii="TyponineSans Reg" w:hAnsi="TyponineSans Reg"/>
          <w:lang w:val="hr-HR"/>
        </w:rPr>
        <w:t xml:space="preserve"> zahtjeva zakona i ostalih važećih pozitivnih propisa koji uređuju </w:t>
      </w:r>
      <w:r>
        <w:rPr>
          <w:rFonts w:ascii="TyponineSans Reg" w:hAnsi="TyponineSans Reg"/>
          <w:lang w:val="hr-HR"/>
        </w:rPr>
        <w:t xml:space="preserve">radne odnose, </w:t>
      </w:r>
      <w:r w:rsidRPr="000F5BEA">
        <w:rPr>
          <w:rFonts w:ascii="TyponineSans Reg" w:hAnsi="TyponineSans Reg"/>
          <w:lang w:val="hr-HR"/>
        </w:rPr>
        <w:t>ugostiteljsku</w:t>
      </w:r>
      <w:r>
        <w:rPr>
          <w:rFonts w:ascii="TyponineSans Reg" w:hAnsi="TyponineSans Reg"/>
          <w:lang w:val="hr-HR"/>
        </w:rPr>
        <w:t xml:space="preserve"> djelatnost, turističku djelatnost, te poreze;</w:t>
      </w:r>
    </w:p>
    <w:p w14:paraId="18B025D3" w14:textId="77777777" w:rsidR="00232391" w:rsidRPr="00841CAF" w:rsidRDefault="00232391" w:rsidP="00232391">
      <w:pPr>
        <w:pStyle w:val="ListParagraph"/>
        <w:numPr>
          <w:ilvl w:val="0"/>
          <w:numId w:val="12"/>
        </w:numPr>
        <w:spacing w:after="0" w:line="240" w:lineRule="auto"/>
        <w:jc w:val="both"/>
        <w:rPr>
          <w:rFonts w:ascii="TyponineSans Reg" w:hAnsi="TyponineSans Reg"/>
          <w:lang w:val="hr-HR"/>
        </w:rPr>
      </w:pPr>
      <w:r w:rsidRPr="00841CAF">
        <w:rPr>
          <w:rFonts w:ascii="TyponineSans Reg" w:hAnsi="TyponineSans Reg"/>
          <w:lang w:val="hr-HR"/>
        </w:rPr>
        <w:t xml:space="preserve">Zaključenje ugovora: obrada u svrhe zaključenja ugovora iz bilo kojeg područja djelovanja </w:t>
      </w:r>
      <w:r>
        <w:rPr>
          <w:rFonts w:ascii="TyponineSans Reg" w:hAnsi="TyponineSans Reg"/>
          <w:lang w:val="hr-HR"/>
        </w:rPr>
        <w:t>Brijuna</w:t>
      </w:r>
      <w:r w:rsidRPr="00841CAF">
        <w:rPr>
          <w:rFonts w:ascii="TyponineSans Reg" w:hAnsi="TyponineSans Reg"/>
          <w:lang w:val="hr-HR"/>
        </w:rPr>
        <w:t xml:space="preserve"> (primjerice: </w:t>
      </w:r>
      <w:r>
        <w:rPr>
          <w:rFonts w:ascii="TyponineSans Reg" w:hAnsi="TyponineSans Reg"/>
          <w:lang w:val="hr-HR"/>
        </w:rPr>
        <w:t xml:space="preserve">javljanje na javni natječaj za prijem u radni odnos, </w:t>
      </w:r>
      <w:r w:rsidRPr="00841CAF">
        <w:rPr>
          <w:rFonts w:ascii="TyponineSans Reg" w:hAnsi="TyponineSans Reg"/>
          <w:lang w:val="hr-HR"/>
        </w:rPr>
        <w:t>slanje upita, slanje posebnih ponuda, traženje podataka o potpisnicima ugovora, slanje natječaja za pravne osobe koje ispitanici predstavljaju i sl.);</w:t>
      </w:r>
    </w:p>
    <w:p w14:paraId="38A7BC4F" w14:textId="77777777" w:rsidR="00232391" w:rsidRPr="00841CAF" w:rsidRDefault="00232391" w:rsidP="00232391">
      <w:pPr>
        <w:pStyle w:val="ListParagraph"/>
        <w:numPr>
          <w:ilvl w:val="0"/>
          <w:numId w:val="12"/>
        </w:numPr>
        <w:spacing w:after="0" w:line="240" w:lineRule="auto"/>
        <w:jc w:val="both"/>
        <w:rPr>
          <w:rFonts w:ascii="TyponineSans Reg" w:hAnsi="TyponineSans Reg"/>
          <w:lang w:val="hr-HR"/>
        </w:rPr>
      </w:pPr>
      <w:r w:rsidRPr="00841CAF">
        <w:rPr>
          <w:rFonts w:ascii="TyponineSans Reg" w:hAnsi="TyponineSans Reg"/>
          <w:lang w:val="hr-HR"/>
        </w:rPr>
        <w:t>Ispunjenje ugovora: obrada podataka je nužna u svrhu ispunjenja ugovora, što uključuje ispunjenje obveza, praćenja njihovog izvršavanja i osiguravanja svih relevantnih mjera za njihovo izvršavanje (primjerice: za dogovor o vremenu i mjestu isporuke opreme temeljem ugovora, za slanje računa i sl.);</w:t>
      </w:r>
    </w:p>
    <w:p w14:paraId="15F0066F" w14:textId="77777777" w:rsidR="00232391" w:rsidRPr="00841CAF" w:rsidRDefault="00232391" w:rsidP="00232391">
      <w:pPr>
        <w:pStyle w:val="ListParagraph"/>
        <w:numPr>
          <w:ilvl w:val="0"/>
          <w:numId w:val="12"/>
        </w:numPr>
        <w:spacing w:after="0" w:line="240" w:lineRule="auto"/>
        <w:jc w:val="both"/>
        <w:rPr>
          <w:rFonts w:ascii="TyponineSans Reg" w:hAnsi="TyponineSans Reg"/>
          <w:lang w:val="hr-HR"/>
        </w:rPr>
      </w:pPr>
      <w:r w:rsidRPr="00841CAF">
        <w:rPr>
          <w:rFonts w:ascii="TyponineSans Reg" w:hAnsi="TyponineSans Reg"/>
          <w:lang w:val="hr-HR"/>
        </w:rPr>
        <w:t>Informiranje: prikupljanje i obrada podataka u svrhu kvalitetnog i pravovremenog informiranja</w:t>
      </w:r>
      <w:r>
        <w:rPr>
          <w:rFonts w:ascii="TyponineSans Reg" w:hAnsi="TyponineSans Reg"/>
          <w:lang w:val="hr-HR"/>
        </w:rPr>
        <w:t>;</w:t>
      </w:r>
    </w:p>
    <w:p w14:paraId="34337ABC" w14:textId="77777777" w:rsidR="00232391" w:rsidRPr="00841CAF" w:rsidRDefault="00232391" w:rsidP="00232391">
      <w:pPr>
        <w:pStyle w:val="ListParagraph"/>
        <w:numPr>
          <w:ilvl w:val="0"/>
          <w:numId w:val="12"/>
        </w:numPr>
        <w:spacing w:after="0" w:line="240" w:lineRule="auto"/>
        <w:jc w:val="both"/>
        <w:rPr>
          <w:rFonts w:ascii="TyponineSans Reg" w:hAnsi="TyponineSans Reg"/>
          <w:lang w:val="hr-HR"/>
        </w:rPr>
      </w:pPr>
      <w:r w:rsidRPr="00841CAF">
        <w:rPr>
          <w:rFonts w:ascii="TyponineSans Reg" w:hAnsi="TyponineSans Reg"/>
          <w:lang w:val="hr-HR"/>
        </w:rPr>
        <w:t xml:space="preserve">Zaštita imovine i osoba: uključuje praćenje ulaza/izlaza iz poslovnih prostorija i druge imovine </w:t>
      </w:r>
      <w:r>
        <w:rPr>
          <w:rFonts w:ascii="TyponineSans Reg" w:hAnsi="TyponineSans Reg"/>
          <w:lang w:val="hr-HR"/>
        </w:rPr>
        <w:t>Brijuna</w:t>
      </w:r>
      <w:r w:rsidRPr="00841CAF">
        <w:rPr>
          <w:rFonts w:ascii="TyponineSans Reg" w:hAnsi="TyponineSans Reg"/>
          <w:lang w:val="hr-HR"/>
        </w:rPr>
        <w:t>.</w:t>
      </w:r>
    </w:p>
    <w:p w14:paraId="35F850CB" w14:textId="77777777" w:rsidR="00232391" w:rsidRDefault="00232391" w:rsidP="00232391">
      <w:pPr>
        <w:spacing w:after="0" w:line="240" w:lineRule="auto"/>
        <w:jc w:val="both"/>
        <w:rPr>
          <w:rFonts w:ascii="TyponineSans Reg" w:hAnsi="TyponineSans Reg"/>
          <w:lang w:val="hr-HR"/>
        </w:rPr>
      </w:pPr>
    </w:p>
    <w:p w14:paraId="12405510" w14:textId="77777777" w:rsidR="00232391" w:rsidRDefault="00232391" w:rsidP="00232391">
      <w:pPr>
        <w:spacing w:after="0" w:line="240" w:lineRule="auto"/>
        <w:jc w:val="both"/>
        <w:rPr>
          <w:rFonts w:ascii="TyponineSans Reg" w:hAnsi="TyponineSans Reg"/>
          <w:lang w:val="hr-HR"/>
        </w:rPr>
      </w:pPr>
      <w:r w:rsidRPr="00BB455B">
        <w:rPr>
          <w:rFonts w:ascii="TyponineSans Reg" w:hAnsi="TyponineSans Reg"/>
          <w:lang w:val="hr-HR"/>
        </w:rPr>
        <w:t>Pored navedenih svrha moguća je obrada osobnih podataka i u druge specifične svrhe, ali uvijek u okviru koji je zakonom propisan ili ako je obrada potrebna za ostvarivanje prava i obveza iz poslovnog odnosa.</w:t>
      </w:r>
    </w:p>
    <w:p w14:paraId="5474C159" w14:textId="77777777" w:rsidR="008E5BAE" w:rsidRPr="00D4492E" w:rsidRDefault="008E5BAE" w:rsidP="00925AA8">
      <w:pPr>
        <w:spacing w:after="0" w:line="240" w:lineRule="auto"/>
        <w:rPr>
          <w:rFonts w:ascii="TyponineSans Reg" w:eastAsia="Times New Roman" w:hAnsi="TyponineSans Reg" w:cs="Lucida Sans Unicode"/>
          <w:color w:val="000000" w:themeColor="text1"/>
          <w:lang w:val="hr-HR" w:eastAsia="en-GB"/>
        </w:rPr>
      </w:pPr>
    </w:p>
    <w:p w14:paraId="5862BE20" w14:textId="1853A033" w:rsidR="00D4492E" w:rsidRPr="00D93075" w:rsidRDefault="00D4492E" w:rsidP="00D4492E">
      <w:pPr>
        <w:pStyle w:val="box457558"/>
        <w:shd w:val="clear" w:color="auto" w:fill="FFFFFF"/>
        <w:spacing w:before="153" w:beforeAutospacing="0" w:after="0" w:afterAutospacing="0"/>
        <w:textAlignment w:val="baseline"/>
        <w:rPr>
          <w:rFonts w:ascii="TyponineSans Reg" w:hAnsi="TyponineSans Reg"/>
          <w:b/>
          <w:bCs/>
          <w:color w:val="231F20"/>
          <w:sz w:val="22"/>
          <w:szCs w:val="22"/>
          <w:u w:val="single"/>
          <w:lang w:val="hr-HR"/>
        </w:rPr>
      </w:pPr>
      <w:r w:rsidRPr="00D93075">
        <w:rPr>
          <w:rFonts w:ascii="TyponineSans Reg" w:hAnsi="TyponineSans Reg"/>
          <w:b/>
          <w:bCs/>
          <w:color w:val="231F20"/>
          <w:sz w:val="22"/>
          <w:szCs w:val="22"/>
          <w:u w:val="single"/>
          <w:lang w:val="hr-HR"/>
        </w:rPr>
        <w:t>Zakonodavni okvir</w:t>
      </w:r>
    </w:p>
    <w:p w14:paraId="2E30E116" w14:textId="1FD8B9F5" w:rsidR="00D4492E" w:rsidRPr="00D4492E" w:rsidRDefault="00D4492E" w:rsidP="00D4492E">
      <w:pPr>
        <w:pStyle w:val="box457558"/>
        <w:shd w:val="clear" w:color="auto" w:fill="FFFFFF"/>
        <w:spacing w:before="153" w:beforeAutospacing="0" w:after="0" w:afterAutospacing="0"/>
        <w:textAlignment w:val="baseline"/>
        <w:rPr>
          <w:rFonts w:ascii="TyponineSans Reg" w:hAnsi="TyponineSans Reg"/>
          <w:color w:val="231F20"/>
          <w:sz w:val="22"/>
          <w:szCs w:val="22"/>
          <w:lang w:val="hr-HR"/>
        </w:rPr>
      </w:pPr>
      <w:r w:rsidRPr="00D4492E">
        <w:rPr>
          <w:rFonts w:ascii="TyponineSans Reg" w:hAnsi="TyponineSans Reg"/>
          <w:b/>
          <w:bCs/>
          <w:color w:val="231F20"/>
          <w:sz w:val="22"/>
          <w:szCs w:val="22"/>
          <w:lang w:val="hr-HR"/>
        </w:rPr>
        <w:t xml:space="preserve">Zakon o provedbi opće uredbe o zaštiti podataka </w:t>
      </w:r>
      <w:r w:rsidRPr="00D4492E">
        <w:rPr>
          <w:rFonts w:ascii="TyponineSans Reg" w:hAnsi="TyponineSans Reg"/>
          <w:color w:val="231F20"/>
          <w:sz w:val="22"/>
          <w:szCs w:val="22"/>
          <w:lang w:val="hr-HR"/>
        </w:rPr>
        <w:t>(“Narodne novine”, br:42/18)</w:t>
      </w:r>
    </w:p>
    <w:p w14:paraId="4C0E6FD4" w14:textId="3475EAF8" w:rsidR="00D03CF4" w:rsidRPr="00D4492E" w:rsidRDefault="00232391">
      <w:pPr>
        <w:rPr>
          <w:lang w:val="hr-HR"/>
        </w:rPr>
      </w:pPr>
      <w:hyperlink r:id="rId5" w:history="1">
        <w:r w:rsidR="00D4492E" w:rsidRPr="00D4492E">
          <w:rPr>
            <w:color w:val="0000FF"/>
            <w:u w:val="single"/>
            <w:lang w:val="hr-HR"/>
          </w:rPr>
          <w:t>https://narodne-novine.nn.hr/clanci/sluzbeni/2018_05_42_805.html</w:t>
        </w:r>
      </w:hyperlink>
    </w:p>
    <w:p w14:paraId="669C4F51" w14:textId="5F24AE76" w:rsidR="00D4492E" w:rsidRPr="00D4492E" w:rsidRDefault="00232391" w:rsidP="005D3D77">
      <w:pPr>
        <w:spacing w:after="0" w:line="240" w:lineRule="auto"/>
        <w:rPr>
          <w:rFonts w:ascii="TyponineSans Reg" w:hAnsi="TyponineSans Reg"/>
          <w:b/>
          <w:bCs/>
          <w:color w:val="000000" w:themeColor="text1"/>
          <w:lang w:val="hr-HR"/>
        </w:rPr>
      </w:pPr>
      <w:hyperlink r:id="rId6" w:tgtFrame="_blank" w:history="1">
        <w:r w:rsidR="00D4492E" w:rsidRPr="00D4492E">
          <w:rPr>
            <w:rStyle w:val="Hyperlink"/>
            <w:rFonts w:ascii="TyponineSans Reg" w:hAnsi="TyponineSans Reg"/>
            <w:b/>
            <w:bCs/>
            <w:color w:val="000000" w:themeColor="text1"/>
            <w:u w:val="none"/>
            <w:shd w:val="clear" w:color="auto" w:fill="FFFFFF"/>
            <w:lang w:val="hr-HR"/>
          </w:rPr>
          <w:t>Uredba (eu) 2016/679 europskog parlamenta i vijeća o zaštiti pojedinaca u vezi s obradom osobnih podataka i o slobodnom kretanju takvih podataka</w:t>
        </w:r>
      </w:hyperlink>
      <w:r w:rsidR="00D4492E" w:rsidRPr="00D4492E">
        <w:rPr>
          <w:rFonts w:ascii="TyponineSans Reg" w:hAnsi="TyponineSans Reg"/>
          <w:b/>
          <w:bCs/>
          <w:color w:val="000000" w:themeColor="text1"/>
          <w:shd w:val="clear" w:color="auto" w:fill="FFFFFF"/>
          <w:lang w:val="hr-HR"/>
        </w:rPr>
        <w:t> (GDPR)</w:t>
      </w:r>
    </w:p>
    <w:p w14:paraId="2AC40C15" w14:textId="45006B92" w:rsidR="00D4492E" w:rsidRPr="00D4492E" w:rsidRDefault="00232391">
      <w:pPr>
        <w:rPr>
          <w:lang w:val="hr-HR"/>
        </w:rPr>
      </w:pPr>
      <w:hyperlink r:id="rId7" w:history="1">
        <w:r w:rsidR="00D4492E" w:rsidRPr="00D4492E">
          <w:rPr>
            <w:rStyle w:val="Hyperlink"/>
            <w:lang w:val="hr-HR"/>
          </w:rPr>
          <w:t>https://eur-lex.europa.eu/legal-content/HR/TXT/HTML/?uri=CELEX:32016R0679&amp;qid=1462363761441&amp;from=HR</w:t>
        </w:r>
      </w:hyperlink>
    </w:p>
    <w:p w14:paraId="3C2BA891" w14:textId="71EE850F" w:rsidR="00D4492E" w:rsidRPr="00D4492E" w:rsidRDefault="00D4492E">
      <w:pPr>
        <w:rPr>
          <w:lang w:val="hr-HR"/>
        </w:rPr>
      </w:pPr>
    </w:p>
    <w:p w14:paraId="329FCBE9" w14:textId="77777777" w:rsidR="00D4492E" w:rsidRPr="00D93075" w:rsidRDefault="00D4492E" w:rsidP="00D4492E">
      <w:pPr>
        <w:pStyle w:val="Heading4"/>
        <w:shd w:val="clear" w:color="auto" w:fill="FFFFFF"/>
        <w:spacing w:before="0" w:after="300"/>
        <w:rPr>
          <w:rFonts w:ascii="TyponineSans Reg" w:hAnsi="TyponineSans Reg" w:cs="Arial"/>
          <w:i w:val="0"/>
          <w:iCs w:val="0"/>
          <w:color w:val="232323"/>
          <w:u w:val="single"/>
          <w:lang w:val="hr-HR"/>
        </w:rPr>
      </w:pPr>
      <w:r w:rsidRPr="00D93075">
        <w:rPr>
          <w:rFonts w:ascii="TyponineSans Reg" w:hAnsi="TyponineSans Reg" w:cs="Arial"/>
          <w:b/>
          <w:bCs/>
          <w:i w:val="0"/>
          <w:iCs w:val="0"/>
          <w:color w:val="232323"/>
          <w:u w:val="single"/>
          <w:lang w:val="hr-HR"/>
        </w:rPr>
        <w:t>Doklumenti</w:t>
      </w:r>
    </w:p>
    <w:tbl>
      <w:tblPr>
        <w:tblW w:w="6655" w:type="dxa"/>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6655"/>
      </w:tblGrid>
      <w:tr w:rsidR="00D4492E" w:rsidRPr="00D4492E" w14:paraId="3C59A7C9" w14:textId="77777777" w:rsidTr="00D4492E">
        <w:tc>
          <w:tcPr>
            <w:tcW w:w="6655" w:type="dxa"/>
            <w:tcBorders>
              <w:top w:val="single" w:sz="6" w:space="0" w:color="DEE2E6"/>
              <w:left w:val="single" w:sz="6" w:space="0" w:color="DEE2E6"/>
              <w:bottom w:val="single" w:sz="6" w:space="0" w:color="DEE2E6"/>
              <w:right w:val="single" w:sz="6" w:space="0" w:color="DEE2E6"/>
            </w:tcBorders>
            <w:shd w:val="clear" w:color="auto" w:fill="auto"/>
            <w:hideMark/>
          </w:tcPr>
          <w:p w14:paraId="3454998F" w14:textId="77777777" w:rsidR="00D4492E" w:rsidRPr="00D4492E" w:rsidRDefault="00D4492E">
            <w:pPr>
              <w:rPr>
                <w:rFonts w:ascii="TyponineSans Reg" w:hAnsi="TyponineSans Reg"/>
                <w:lang w:val="hr-HR"/>
              </w:rPr>
            </w:pPr>
            <w:r w:rsidRPr="00D4492E">
              <w:rPr>
                <w:rFonts w:ascii="TyponineSans Reg" w:hAnsi="TyponineSans Reg"/>
                <w:lang w:val="hr-HR"/>
              </w:rPr>
              <w:t>ZAHTJEV ispitanika na ispravak.doc</w:t>
            </w:r>
          </w:p>
        </w:tc>
      </w:tr>
      <w:tr w:rsidR="00D4492E" w:rsidRPr="00D4492E" w14:paraId="16B1E8D2" w14:textId="77777777" w:rsidTr="00D4492E">
        <w:tc>
          <w:tcPr>
            <w:tcW w:w="6655" w:type="dxa"/>
            <w:tcBorders>
              <w:top w:val="single" w:sz="6" w:space="0" w:color="DEE2E6"/>
              <w:left w:val="single" w:sz="6" w:space="0" w:color="DEE2E6"/>
              <w:bottom w:val="single" w:sz="6" w:space="0" w:color="DEE2E6"/>
              <w:right w:val="single" w:sz="6" w:space="0" w:color="DEE2E6"/>
            </w:tcBorders>
            <w:shd w:val="clear" w:color="auto" w:fill="auto"/>
            <w:hideMark/>
          </w:tcPr>
          <w:p w14:paraId="56869087" w14:textId="77777777" w:rsidR="00D4492E" w:rsidRPr="00D4492E" w:rsidRDefault="00D4492E">
            <w:pPr>
              <w:rPr>
                <w:rFonts w:ascii="TyponineSans Reg" w:hAnsi="TyponineSans Reg"/>
                <w:lang w:val="hr-HR"/>
              </w:rPr>
            </w:pPr>
            <w:r w:rsidRPr="00D4492E">
              <w:rPr>
                <w:rFonts w:ascii="TyponineSans Reg" w:hAnsi="TyponineSans Reg"/>
                <w:lang w:val="hr-HR"/>
              </w:rPr>
              <w:t>ZAHTJEV ispitanika na pristup.doc</w:t>
            </w:r>
          </w:p>
        </w:tc>
      </w:tr>
      <w:tr w:rsidR="00D4492E" w:rsidRPr="00D4492E" w14:paraId="1CCFC9D1" w14:textId="77777777" w:rsidTr="00D4492E">
        <w:tc>
          <w:tcPr>
            <w:tcW w:w="6655" w:type="dxa"/>
            <w:tcBorders>
              <w:top w:val="single" w:sz="6" w:space="0" w:color="DEE2E6"/>
              <w:left w:val="single" w:sz="6" w:space="0" w:color="DEE2E6"/>
              <w:bottom w:val="single" w:sz="6" w:space="0" w:color="DEE2E6"/>
              <w:right w:val="single" w:sz="6" w:space="0" w:color="DEE2E6"/>
            </w:tcBorders>
            <w:shd w:val="clear" w:color="auto" w:fill="auto"/>
            <w:hideMark/>
          </w:tcPr>
          <w:p w14:paraId="423D7A95" w14:textId="096B0D0C" w:rsidR="00D4492E" w:rsidRPr="00D4492E" w:rsidRDefault="00D4492E">
            <w:pPr>
              <w:rPr>
                <w:rFonts w:ascii="TyponineSans Reg" w:hAnsi="TyponineSans Reg"/>
                <w:lang w:val="hr-HR"/>
              </w:rPr>
            </w:pPr>
            <w:r w:rsidRPr="00D4492E">
              <w:rPr>
                <w:rFonts w:ascii="TyponineSans Reg" w:hAnsi="TyponineSans Reg"/>
                <w:lang w:val="hr-HR"/>
              </w:rPr>
              <w:t>ZAHTJEV ispitanika o povla</w:t>
            </w:r>
            <w:r w:rsidR="00D93075">
              <w:rPr>
                <w:rFonts w:ascii="TyponineSans Reg" w:hAnsi="TyponineSans Reg"/>
                <w:lang w:val="hr-HR"/>
              </w:rPr>
              <w:t>č</w:t>
            </w:r>
            <w:r w:rsidRPr="00D4492E">
              <w:rPr>
                <w:rFonts w:ascii="TyponineSans Reg" w:hAnsi="TyponineSans Reg"/>
                <w:lang w:val="hr-HR"/>
              </w:rPr>
              <w:t>enju privole.doc</w:t>
            </w:r>
          </w:p>
        </w:tc>
      </w:tr>
      <w:tr w:rsidR="00D4492E" w:rsidRPr="00D4492E" w14:paraId="00D5D9F3" w14:textId="77777777" w:rsidTr="00D4492E">
        <w:tc>
          <w:tcPr>
            <w:tcW w:w="6655" w:type="dxa"/>
            <w:tcBorders>
              <w:top w:val="single" w:sz="6" w:space="0" w:color="DEE2E6"/>
              <w:left w:val="single" w:sz="6" w:space="0" w:color="DEE2E6"/>
              <w:bottom w:val="single" w:sz="6" w:space="0" w:color="DEE2E6"/>
              <w:right w:val="single" w:sz="6" w:space="0" w:color="DEE2E6"/>
            </w:tcBorders>
            <w:shd w:val="clear" w:color="auto" w:fill="auto"/>
            <w:hideMark/>
          </w:tcPr>
          <w:p w14:paraId="6A7E20E1" w14:textId="39C59AD3" w:rsidR="00D4492E" w:rsidRPr="00D4492E" w:rsidRDefault="00D4492E">
            <w:pPr>
              <w:rPr>
                <w:rFonts w:ascii="TyponineSans Reg" w:hAnsi="TyponineSans Reg"/>
                <w:lang w:val="hr-HR"/>
              </w:rPr>
            </w:pPr>
            <w:r w:rsidRPr="00D4492E">
              <w:rPr>
                <w:rFonts w:ascii="TyponineSans Reg" w:hAnsi="TyponineSans Reg"/>
                <w:lang w:val="hr-HR"/>
              </w:rPr>
              <w:t>ZAHTJEV ispitanika za pravo na ograni</w:t>
            </w:r>
            <w:r w:rsidR="00D93075">
              <w:rPr>
                <w:rFonts w:ascii="TyponineSans Reg" w:hAnsi="TyponineSans Reg"/>
                <w:lang w:val="hr-HR"/>
              </w:rPr>
              <w:t>č</w:t>
            </w:r>
            <w:r w:rsidRPr="00D4492E">
              <w:rPr>
                <w:rFonts w:ascii="TyponineSans Reg" w:hAnsi="TyponineSans Reg"/>
                <w:lang w:val="hr-HR"/>
              </w:rPr>
              <w:t>enje obrade.doc</w:t>
            </w:r>
          </w:p>
        </w:tc>
      </w:tr>
      <w:tr w:rsidR="00D4492E" w:rsidRPr="00D4492E" w14:paraId="1487ADCC" w14:textId="77777777" w:rsidTr="00D4492E">
        <w:tc>
          <w:tcPr>
            <w:tcW w:w="6655" w:type="dxa"/>
            <w:tcBorders>
              <w:top w:val="single" w:sz="6" w:space="0" w:color="DEE2E6"/>
              <w:left w:val="single" w:sz="6" w:space="0" w:color="DEE2E6"/>
              <w:bottom w:val="single" w:sz="6" w:space="0" w:color="DEE2E6"/>
              <w:right w:val="single" w:sz="6" w:space="0" w:color="DEE2E6"/>
            </w:tcBorders>
            <w:shd w:val="clear" w:color="auto" w:fill="auto"/>
            <w:hideMark/>
          </w:tcPr>
          <w:p w14:paraId="2716E472" w14:textId="77777777" w:rsidR="00D4492E" w:rsidRPr="00D4492E" w:rsidRDefault="00D4492E">
            <w:pPr>
              <w:rPr>
                <w:rFonts w:ascii="TyponineSans Reg" w:hAnsi="TyponineSans Reg"/>
                <w:lang w:val="hr-HR"/>
              </w:rPr>
            </w:pPr>
            <w:r w:rsidRPr="00D4492E">
              <w:rPr>
                <w:rFonts w:ascii="TyponineSans Reg" w:hAnsi="TyponineSans Reg"/>
                <w:lang w:val="hr-HR"/>
              </w:rPr>
              <w:t>ZAHTJEV ispitanika za pravo na brisanje (pravo na zaborav).doc</w:t>
            </w:r>
          </w:p>
        </w:tc>
      </w:tr>
      <w:tr w:rsidR="00D4492E" w:rsidRPr="00D4492E" w14:paraId="1E0499AD" w14:textId="77777777" w:rsidTr="00D4492E">
        <w:tc>
          <w:tcPr>
            <w:tcW w:w="6655" w:type="dxa"/>
            <w:tcBorders>
              <w:top w:val="single" w:sz="6" w:space="0" w:color="DEE2E6"/>
              <w:left w:val="single" w:sz="6" w:space="0" w:color="DEE2E6"/>
              <w:bottom w:val="single" w:sz="6" w:space="0" w:color="DEE2E6"/>
              <w:right w:val="single" w:sz="6" w:space="0" w:color="DEE2E6"/>
            </w:tcBorders>
            <w:shd w:val="clear" w:color="auto" w:fill="auto"/>
            <w:hideMark/>
          </w:tcPr>
          <w:p w14:paraId="342326CA" w14:textId="77777777" w:rsidR="00D4492E" w:rsidRPr="00D4492E" w:rsidRDefault="00D4492E">
            <w:pPr>
              <w:rPr>
                <w:rFonts w:ascii="TyponineSans Reg" w:hAnsi="TyponineSans Reg"/>
                <w:lang w:val="hr-HR"/>
              </w:rPr>
            </w:pPr>
            <w:r w:rsidRPr="00D4492E">
              <w:rPr>
                <w:rFonts w:ascii="TyponineSans Reg" w:hAnsi="TyponineSans Reg"/>
                <w:lang w:val="hr-HR"/>
              </w:rPr>
              <w:t>ZAHTJEV ispitanika za pravo na prigovor.doc</w:t>
            </w:r>
          </w:p>
        </w:tc>
      </w:tr>
    </w:tbl>
    <w:p w14:paraId="66738E1A" w14:textId="77777777" w:rsidR="00D4492E" w:rsidRPr="00D4492E" w:rsidRDefault="00D4492E">
      <w:pPr>
        <w:rPr>
          <w:rFonts w:ascii="TyponineSans Reg" w:hAnsi="TyponineSans Reg"/>
          <w:color w:val="000000" w:themeColor="text1"/>
          <w:lang w:val="hr-HR"/>
        </w:rPr>
      </w:pPr>
    </w:p>
    <w:sectPr w:rsidR="00D4492E" w:rsidRPr="00D449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yponineSans Reg">
    <w:panose1 w:val="02000000000000000000"/>
    <w:charset w:val="00"/>
    <w:family w:val="modern"/>
    <w:notTrueType/>
    <w:pitch w:val="variable"/>
    <w:sig w:usb0="A00000BF" w:usb1="5001E47B" w:usb2="00000000" w:usb3="00000000" w:csb0="00000193"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D3B82"/>
    <w:multiLevelType w:val="multilevel"/>
    <w:tmpl w:val="6A48D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119A2"/>
    <w:multiLevelType w:val="multilevel"/>
    <w:tmpl w:val="159C5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460277"/>
    <w:multiLevelType w:val="multilevel"/>
    <w:tmpl w:val="92DEE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987269"/>
    <w:multiLevelType w:val="multilevel"/>
    <w:tmpl w:val="137AAFFC"/>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2A5E19D7"/>
    <w:multiLevelType w:val="multilevel"/>
    <w:tmpl w:val="00F4D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7B690D"/>
    <w:multiLevelType w:val="hybridMultilevel"/>
    <w:tmpl w:val="B658BAC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C316E7D"/>
    <w:multiLevelType w:val="multilevel"/>
    <w:tmpl w:val="137AAFFC"/>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50C730F6"/>
    <w:multiLevelType w:val="hybridMultilevel"/>
    <w:tmpl w:val="FD7C21F4"/>
    <w:lvl w:ilvl="0" w:tplc="08090005">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56E7FB0"/>
    <w:multiLevelType w:val="hybridMultilevel"/>
    <w:tmpl w:val="95649F6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7A70D5D"/>
    <w:multiLevelType w:val="multilevel"/>
    <w:tmpl w:val="96F25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636EDA"/>
    <w:multiLevelType w:val="hybridMultilevel"/>
    <w:tmpl w:val="F0DCF0A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FF23556"/>
    <w:multiLevelType w:val="hybridMultilevel"/>
    <w:tmpl w:val="BCA247C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4"/>
  </w:num>
  <w:num w:numId="3">
    <w:abstractNumId w:val="0"/>
  </w:num>
  <w:num w:numId="4">
    <w:abstractNumId w:val="2"/>
  </w:num>
  <w:num w:numId="5">
    <w:abstractNumId w:val="8"/>
  </w:num>
  <w:num w:numId="6">
    <w:abstractNumId w:val="3"/>
  </w:num>
  <w:num w:numId="7">
    <w:abstractNumId w:val="9"/>
  </w:num>
  <w:num w:numId="8">
    <w:abstractNumId w:val="6"/>
  </w:num>
  <w:num w:numId="9">
    <w:abstractNumId w:val="5"/>
  </w:num>
  <w:num w:numId="10">
    <w:abstractNumId w:val="10"/>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C83"/>
    <w:rsid w:val="000F1CFE"/>
    <w:rsid w:val="000F3E40"/>
    <w:rsid w:val="0018586F"/>
    <w:rsid w:val="001C16AF"/>
    <w:rsid w:val="00232391"/>
    <w:rsid w:val="0029145F"/>
    <w:rsid w:val="002E7FD3"/>
    <w:rsid w:val="00370D92"/>
    <w:rsid w:val="00457E7E"/>
    <w:rsid w:val="004F3A81"/>
    <w:rsid w:val="005D3D77"/>
    <w:rsid w:val="00842614"/>
    <w:rsid w:val="008E5BAE"/>
    <w:rsid w:val="00925AA8"/>
    <w:rsid w:val="00927C83"/>
    <w:rsid w:val="009D2973"/>
    <w:rsid w:val="009D3FAB"/>
    <w:rsid w:val="00B6109D"/>
    <w:rsid w:val="00C0199E"/>
    <w:rsid w:val="00D03CF4"/>
    <w:rsid w:val="00D4492E"/>
    <w:rsid w:val="00D93075"/>
    <w:rsid w:val="00DE63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8EBDC"/>
  <w15:chartTrackingRefBased/>
  <w15:docId w15:val="{D93DDD80-1193-4760-8254-091E15455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27C8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D4492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27C83"/>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unhideWhenUsed/>
    <w:rsid w:val="00927C83"/>
    <w:rPr>
      <w:color w:val="0000FF"/>
      <w:u w:val="single"/>
    </w:rPr>
  </w:style>
  <w:style w:type="paragraph" w:styleId="ListParagraph">
    <w:name w:val="List Paragraph"/>
    <w:basedOn w:val="Normal"/>
    <w:uiPriority w:val="34"/>
    <w:qFormat/>
    <w:rsid w:val="001C16AF"/>
    <w:pPr>
      <w:ind w:left="720"/>
      <w:contextualSpacing/>
    </w:pPr>
  </w:style>
  <w:style w:type="paragraph" w:customStyle="1" w:styleId="box457558">
    <w:name w:val="box_457558"/>
    <w:basedOn w:val="Normal"/>
    <w:rsid w:val="00D4492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D4492E"/>
    <w:rPr>
      <w:color w:val="605E5C"/>
      <w:shd w:val="clear" w:color="auto" w:fill="E1DFDD"/>
    </w:rPr>
  </w:style>
  <w:style w:type="character" w:customStyle="1" w:styleId="Heading4Char">
    <w:name w:val="Heading 4 Char"/>
    <w:basedOn w:val="DefaultParagraphFont"/>
    <w:link w:val="Heading4"/>
    <w:uiPriority w:val="9"/>
    <w:semiHidden/>
    <w:rsid w:val="00D4492E"/>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261340">
      <w:bodyDiv w:val="1"/>
      <w:marLeft w:val="0"/>
      <w:marRight w:val="0"/>
      <w:marTop w:val="0"/>
      <w:marBottom w:val="0"/>
      <w:divBdr>
        <w:top w:val="none" w:sz="0" w:space="0" w:color="auto"/>
        <w:left w:val="none" w:sz="0" w:space="0" w:color="auto"/>
        <w:bottom w:val="none" w:sz="0" w:space="0" w:color="auto"/>
        <w:right w:val="none" w:sz="0" w:space="0" w:color="auto"/>
      </w:divBdr>
    </w:div>
    <w:div w:id="1311400675">
      <w:bodyDiv w:val="1"/>
      <w:marLeft w:val="0"/>
      <w:marRight w:val="0"/>
      <w:marTop w:val="0"/>
      <w:marBottom w:val="0"/>
      <w:divBdr>
        <w:top w:val="none" w:sz="0" w:space="0" w:color="auto"/>
        <w:left w:val="none" w:sz="0" w:space="0" w:color="auto"/>
        <w:bottom w:val="none" w:sz="0" w:space="0" w:color="auto"/>
        <w:right w:val="none" w:sz="0" w:space="0" w:color="auto"/>
      </w:divBdr>
    </w:div>
    <w:div w:id="1456561141">
      <w:bodyDiv w:val="1"/>
      <w:marLeft w:val="0"/>
      <w:marRight w:val="0"/>
      <w:marTop w:val="0"/>
      <w:marBottom w:val="0"/>
      <w:divBdr>
        <w:top w:val="none" w:sz="0" w:space="0" w:color="auto"/>
        <w:left w:val="none" w:sz="0" w:space="0" w:color="auto"/>
        <w:bottom w:val="none" w:sz="0" w:space="0" w:color="auto"/>
        <w:right w:val="none" w:sz="0" w:space="0" w:color="auto"/>
      </w:divBdr>
      <w:divsChild>
        <w:div w:id="452988352">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ur-lex.europa.eu/legal-content/HR/TXT/HTML/?uri=CELEX:32016R0679&amp;qid=1462363761441&amp;from=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ur-lex.europa.eu/legal-content/HR/TXT/HTML/?uri=CELEX:32016R0679&amp;qid=1462363761441&amp;from=HR" TargetMode="External"/><Relationship Id="rId5" Type="http://schemas.openxmlformats.org/officeDocument/2006/relationships/hyperlink" Target="https://narodne-novine.nn.hr/clanci/sluzbeni/2018_05_42_805.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3</Pages>
  <Words>932</Words>
  <Characters>5319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dc:creator>
  <cp:keywords/>
  <dc:description/>
  <cp:lastModifiedBy>Milena</cp:lastModifiedBy>
  <cp:revision>10</cp:revision>
  <cp:lastPrinted>2019-12-31T09:27:00Z</cp:lastPrinted>
  <dcterms:created xsi:type="dcterms:W3CDTF">2019-12-23T10:39:00Z</dcterms:created>
  <dcterms:modified xsi:type="dcterms:W3CDTF">2019-12-31T09:40:00Z</dcterms:modified>
</cp:coreProperties>
</file>